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bottomFromText="160" w:horzAnchor="margin" w:tblpX="-142" w:tblpY="600"/>
        <w:tblOverlap w:val="never"/>
        <w:tblW w:w="10490" w:type="dxa"/>
        <w:tblLayout w:type="fixed"/>
        <w:tblCellMar>
          <w:left w:w="0" w:type="dxa"/>
          <w:right w:w="0" w:type="dxa"/>
        </w:tblCellMar>
        <w:tblLook w:val="01E0" w:firstRow="1" w:lastRow="1" w:firstColumn="1" w:lastColumn="1" w:noHBand="0" w:noVBand="0"/>
      </w:tblPr>
      <w:tblGrid>
        <w:gridCol w:w="10490"/>
      </w:tblGrid>
      <w:tr w:rsidR="0077016A" w:rsidRPr="00105B0A" w:rsidTr="0023198E">
        <w:trPr>
          <w:trHeight w:val="2269"/>
        </w:trPr>
        <w:tc>
          <w:tcPr>
            <w:tcW w:w="10490" w:type="dxa"/>
            <w:tcMar>
              <w:top w:w="0" w:type="dxa"/>
              <w:left w:w="0" w:type="dxa"/>
              <w:bottom w:w="560" w:type="dxa"/>
              <w:right w:w="0" w:type="dxa"/>
            </w:tcMar>
          </w:tcPr>
          <w:p w:rsidR="0077016A" w:rsidRPr="00105B0A" w:rsidRDefault="0077016A">
            <w:pPr>
              <w:pStyle w:val="1"/>
              <w:spacing w:line="256" w:lineRule="auto"/>
              <w:ind w:right="282"/>
              <w:jc w:val="center"/>
              <w:rPr>
                <w:b/>
                <w:i/>
                <w:szCs w:val="24"/>
                <w:lang w:eastAsia="en-US"/>
              </w:rPr>
            </w:pPr>
            <w:bookmarkStart w:id="0" w:name="_GoBack"/>
            <w:bookmarkEnd w:id="0"/>
            <w:r w:rsidRPr="00105B0A">
              <w:rPr>
                <w:b/>
                <w:szCs w:val="24"/>
                <w:lang w:eastAsia="en-US"/>
              </w:rPr>
              <w:t>СОБРАНИЕ ПРЕДСТАВИТЕЛЕЙ</w:t>
            </w:r>
          </w:p>
          <w:p w:rsidR="0077016A" w:rsidRPr="00105B0A" w:rsidRDefault="0077016A">
            <w:pPr>
              <w:pStyle w:val="1"/>
              <w:spacing w:line="256" w:lineRule="auto"/>
              <w:ind w:right="282"/>
              <w:jc w:val="center"/>
              <w:rPr>
                <w:b/>
                <w:i/>
                <w:szCs w:val="24"/>
                <w:u w:val="single"/>
                <w:lang w:eastAsia="en-US"/>
              </w:rPr>
            </w:pPr>
            <w:r w:rsidRPr="00105B0A">
              <w:rPr>
                <w:b/>
                <w:szCs w:val="24"/>
                <w:lang w:eastAsia="en-US"/>
              </w:rPr>
              <w:t>НЕКОУЗСКОГО МУНИЦИПАЛЬНОГО РАЙОНА ЯРОСЛАВСКОЙ ОБЛАСТИ</w:t>
            </w:r>
          </w:p>
          <w:p w:rsidR="0077016A" w:rsidRPr="00105B0A" w:rsidRDefault="0077016A">
            <w:pPr>
              <w:pStyle w:val="1"/>
              <w:spacing w:line="256" w:lineRule="auto"/>
              <w:ind w:right="282"/>
              <w:rPr>
                <w:szCs w:val="24"/>
                <w:lang w:eastAsia="en-US"/>
              </w:rPr>
            </w:pPr>
            <w:r w:rsidRPr="00105B0A">
              <w:rPr>
                <w:szCs w:val="24"/>
                <w:lang w:eastAsia="en-US"/>
              </w:rPr>
              <w:t>_____________________________________________________________________________</w:t>
            </w:r>
          </w:p>
          <w:p w:rsidR="0077016A" w:rsidRPr="00105B0A" w:rsidRDefault="0077016A">
            <w:pPr>
              <w:spacing w:line="256" w:lineRule="auto"/>
              <w:ind w:right="282"/>
              <w:jc w:val="center"/>
              <w:rPr>
                <w:b/>
                <w:sz w:val="24"/>
                <w:szCs w:val="24"/>
                <w:lang w:eastAsia="en-US"/>
              </w:rPr>
            </w:pPr>
            <w:r w:rsidRPr="00105B0A">
              <w:rPr>
                <w:b/>
                <w:sz w:val="24"/>
                <w:szCs w:val="24"/>
                <w:lang w:eastAsia="en-US"/>
              </w:rPr>
              <w:t>152730, с. Новый Некоуз, ул. Советская, д. 23, телефон (48547) 2-16-65, факс (48547) 2-15-52</w:t>
            </w:r>
          </w:p>
          <w:p w:rsidR="0077016A" w:rsidRPr="00105B0A" w:rsidRDefault="0077016A">
            <w:pPr>
              <w:spacing w:line="256" w:lineRule="auto"/>
              <w:ind w:right="282"/>
              <w:jc w:val="center"/>
              <w:rPr>
                <w:b/>
                <w:sz w:val="24"/>
                <w:szCs w:val="24"/>
                <w:lang w:val="en-US" w:eastAsia="en-US"/>
              </w:rPr>
            </w:pPr>
            <w:r w:rsidRPr="00105B0A">
              <w:rPr>
                <w:b/>
                <w:sz w:val="24"/>
                <w:szCs w:val="24"/>
                <w:lang w:val="en-US" w:eastAsia="en-US"/>
              </w:rPr>
              <w:t>e-mail: sp-nmr@yandex.ru</w:t>
            </w:r>
          </w:p>
          <w:p w:rsidR="0077016A" w:rsidRPr="00105B0A" w:rsidRDefault="0077016A">
            <w:pPr>
              <w:spacing w:line="256" w:lineRule="auto"/>
              <w:ind w:right="282"/>
              <w:jc w:val="center"/>
              <w:rPr>
                <w:b/>
                <w:color w:val="000000"/>
                <w:sz w:val="24"/>
                <w:szCs w:val="24"/>
                <w:lang w:val="en-US" w:eastAsia="en-US"/>
              </w:rPr>
            </w:pPr>
          </w:p>
          <w:p w:rsidR="0077016A" w:rsidRPr="00105B0A" w:rsidRDefault="0077016A">
            <w:pPr>
              <w:spacing w:line="256" w:lineRule="auto"/>
              <w:ind w:right="282"/>
              <w:jc w:val="center"/>
              <w:rPr>
                <w:b/>
                <w:color w:val="000000"/>
                <w:sz w:val="24"/>
                <w:szCs w:val="24"/>
                <w:lang w:eastAsia="en-US"/>
              </w:rPr>
            </w:pPr>
            <w:r w:rsidRPr="00105B0A">
              <w:rPr>
                <w:b/>
                <w:color w:val="000000"/>
                <w:sz w:val="24"/>
                <w:szCs w:val="24"/>
                <w:lang w:eastAsia="en-US"/>
              </w:rPr>
              <w:t xml:space="preserve">РЕШЕНИЕ № </w:t>
            </w:r>
          </w:p>
          <w:p w:rsidR="0077016A" w:rsidRPr="00105B0A" w:rsidRDefault="0077016A">
            <w:pPr>
              <w:spacing w:line="256" w:lineRule="auto"/>
              <w:ind w:right="282"/>
              <w:rPr>
                <w:color w:val="000000"/>
                <w:sz w:val="24"/>
                <w:szCs w:val="24"/>
                <w:lang w:eastAsia="en-US"/>
              </w:rPr>
            </w:pPr>
          </w:p>
          <w:p w:rsidR="0077016A" w:rsidRPr="00105B0A" w:rsidRDefault="0077016A">
            <w:pPr>
              <w:tabs>
                <w:tab w:val="left" w:pos="4500"/>
              </w:tabs>
              <w:spacing w:line="256" w:lineRule="auto"/>
              <w:rPr>
                <w:color w:val="000000"/>
                <w:sz w:val="24"/>
                <w:szCs w:val="24"/>
                <w:lang w:eastAsia="en-US"/>
              </w:rPr>
            </w:pPr>
            <w:r w:rsidRPr="00105B0A">
              <w:rPr>
                <w:color w:val="000000"/>
                <w:sz w:val="24"/>
                <w:szCs w:val="24"/>
                <w:lang w:eastAsia="en-US"/>
              </w:rPr>
              <w:t xml:space="preserve">с. Новый Некоуз                                                                    </w:t>
            </w:r>
            <w:r w:rsidR="0002342D" w:rsidRPr="00105B0A">
              <w:rPr>
                <w:color w:val="000000"/>
                <w:sz w:val="24"/>
                <w:szCs w:val="24"/>
                <w:lang w:eastAsia="en-US"/>
              </w:rPr>
              <w:t xml:space="preserve">                                </w:t>
            </w:r>
            <w:r w:rsidRPr="00105B0A">
              <w:rPr>
                <w:color w:val="000000"/>
                <w:sz w:val="24"/>
                <w:szCs w:val="24"/>
                <w:lang w:eastAsia="en-US"/>
              </w:rPr>
              <w:t xml:space="preserve">  от </w:t>
            </w:r>
            <w:r w:rsidR="0022693F" w:rsidRPr="00105B0A">
              <w:rPr>
                <w:color w:val="000000"/>
                <w:sz w:val="24"/>
                <w:szCs w:val="24"/>
                <w:lang w:eastAsia="en-US"/>
              </w:rPr>
              <w:t>12 декабря</w:t>
            </w:r>
            <w:r w:rsidRPr="00105B0A">
              <w:rPr>
                <w:color w:val="000000"/>
                <w:sz w:val="24"/>
                <w:szCs w:val="24"/>
                <w:lang w:eastAsia="en-US"/>
              </w:rPr>
              <w:t xml:space="preserve"> 202</w:t>
            </w:r>
            <w:r w:rsidR="009E100E" w:rsidRPr="00105B0A">
              <w:rPr>
                <w:color w:val="000000"/>
                <w:sz w:val="24"/>
                <w:szCs w:val="24"/>
                <w:lang w:eastAsia="en-US"/>
              </w:rPr>
              <w:t>4</w:t>
            </w:r>
            <w:r w:rsidRPr="00105B0A">
              <w:rPr>
                <w:color w:val="000000"/>
                <w:sz w:val="24"/>
                <w:szCs w:val="24"/>
                <w:lang w:eastAsia="en-US"/>
              </w:rPr>
              <w:t xml:space="preserve"> года   </w:t>
            </w:r>
          </w:p>
          <w:p w:rsidR="0077016A" w:rsidRPr="00105B0A" w:rsidRDefault="0077016A">
            <w:pPr>
              <w:tabs>
                <w:tab w:val="left" w:pos="4500"/>
              </w:tabs>
              <w:spacing w:line="256" w:lineRule="auto"/>
              <w:rPr>
                <w:color w:val="000000"/>
                <w:sz w:val="24"/>
                <w:szCs w:val="24"/>
                <w:lang w:eastAsia="en-US"/>
              </w:rPr>
            </w:pPr>
            <w:r w:rsidRPr="00105B0A">
              <w:rPr>
                <w:sz w:val="24"/>
                <w:szCs w:val="24"/>
                <w:lang w:eastAsia="en-US"/>
              </w:rPr>
              <w:tab/>
            </w:r>
            <w:r w:rsidRPr="00105B0A">
              <w:rPr>
                <w:color w:val="000000"/>
                <w:sz w:val="24"/>
                <w:szCs w:val="24"/>
                <w:lang w:eastAsia="en-US"/>
              </w:rPr>
              <w:tab/>
            </w:r>
            <w:r w:rsidRPr="00105B0A">
              <w:rPr>
                <w:color w:val="000000"/>
                <w:sz w:val="24"/>
                <w:szCs w:val="24"/>
                <w:lang w:eastAsia="en-US"/>
              </w:rPr>
              <w:tab/>
            </w:r>
            <w:r w:rsidRPr="00105B0A">
              <w:rPr>
                <w:color w:val="000000"/>
                <w:sz w:val="24"/>
                <w:szCs w:val="24"/>
                <w:lang w:eastAsia="en-US"/>
              </w:rPr>
              <w:tab/>
            </w:r>
            <w:r w:rsidRPr="00105B0A">
              <w:rPr>
                <w:color w:val="000000"/>
                <w:sz w:val="24"/>
                <w:szCs w:val="24"/>
                <w:lang w:eastAsia="en-US"/>
              </w:rPr>
              <w:tab/>
            </w:r>
            <w:r w:rsidRPr="00105B0A">
              <w:rPr>
                <w:color w:val="000000"/>
                <w:sz w:val="24"/>
                <w:szCs w:val="24"/>
                <w:lang w:eastAsia="en-US"/>
              </w:rPr>
              <w:tab/>
            </w:r>
            <w:r w:rsidRPr="00105B0A">
              <w:rPr>
                <w:color w:val="000000"/>
                <w:sz w:val="24"/>
                <w:szCs w:val="24"/>
                <w:lang w:eastAsia="en-US"/>
              </w:rPr>
              <w:tab/>
            </w:r>
          </w:p>
          <w:p w:rsidR="0077016A" w:rsidRPr="00105B0A" w:rsidRDefault="0077016A">
            <w:pPr>
              <w:spacing w:line="256" w:lineRule="auto"/>
              <w:ind w:right="282"/>
              <w:rPr>
                <w:color w:val="000000"/>
                <w:sz w:val="24"/>
                <w:szCs w:val="24"/>
                <w:lang w:eastAsia="en-US"/>
              </w:rPr>
            </w:pPr>
          </w:p>
          <w:p w:rsidR="0077016A" w:rsidRPr="00105B0A" w:rsidRDefault="0077016A">
            <w:pPr>
              <w:spacing w:line="256" w:lineRule="auto"/>
              <w:ind w:right="282"/>
              <w:jc w:val="both"/>
              <w:rPr>
                <w:b/>
                <w:smallCaps/>
                <w:sz w:val="24"/>
                <w:szCs w:val="24"/>
                <w:lang w:eastAsia="en-US"/>
              </w:rPr>
            </w:pPr>
          </w:p>
          <w:p w:rsidR="0077016A" w:rsidRPr="00105B0A" w:rsidRDefault="0077016A">
            <w:pPr>
              <w:spacing w:line="256" w:lineRule="auto"/>
              <w:ind w:right="282"/>
              <w:jc w:val="both"/>
              <w:rPr>
                <w:b/>
                <w:smallCaps/>
                <w:sz w:val="24"/>
                <w:szCs w:val="24"/>
                <w:lang w:eastAsia="en-US"/>
              </w:rPr>
            </w:pPr>
            <w:r w:rsidRPr="00105B0A">
              <w:rPr>
                <w:b/>
                <w:smallCaps/>
                <w:sz w:val="24"/>
                <w:szCs w:val="24"/>
                <w:lang w:eastAsia="en-US"/>
              </w:rPr>
              <w:t xml:space="preserve">                                                                                 </w:t>
            </w:r>
          </w:p>
          <w:tbl>
            <w:tblPr>
              <w:tblOverlap w:val="never"/>
              <w:tblW w:w="10485" w:type="dxa"/>
              <w:tblLayout w:type="fixed"/>
              <w:tblCellMar>
                <w:left w:w="0" w:type="dxa"/>
                <w:right w:w="0" w:type="dxa"/>
              </w:tblCellMar>
              <w:tblLook w:val="01E0" w:firstRow="1" w:lastRow="1" w:firstColumn="1" w:lastColumn="1" w:noHBand="0" w:noVBand="0"/>
            </w:tblPr>
            <w:tblGrid>
              <w:gridCol w:w="10485"/>
            </w:tblGrid>
            <w:tr w:rsidR="0077016A" w:rsidRPr="00105B0A">
              <w:tc>
                <w:tcPr>
                  <w:tcW w:w="10489" w:type="dxa"/>
                  <w:tcMar>
                    <w:top w:w="0" w:type="dxa"/>
                    <w:left w:w="0" w:type="dxa"/>
                    <w:bottom w:w="560" w:type="dxa"/>
                    <w:right w:w="0" w:type="dxa"/>
                  </w:tcMar>
                  <w:hideMark/>
                </w:tcPr>
                <w:tbl>
                  <w:tblPr>
                    <w:tblpPr w:leftFromText="180" w:rightFromText="180" w:vertAnchor="text" w:horzAnchor="margin" w:tblpY="688"/>
                    <w:tblOverlap w:val="never"/>
                    <w:tblW w:w="9781" w:type="dxa"/>
                    <w:tblLayout w:type="fixed"/>
                    <w:tblCellMar>
                      <w:left w:w="0" w:type="dxa"/>
                      <w:right w:w="0" w:type="dxa"/>
                    </w:tblCellMar>
                    <w:tblLook w:val="01E0" w:firstRow="1" w:lastRow="1" w:firstColumn="1" w:lastColumn="1" w:noHBand="0" w:noVBand="0"/>
                  </w:tblPr>
                  <w:tblGrid>
                    <w:gridCol w:w="9781"/>
                  </w:tblGrid>
                  <w:tr w:rsidR="002D20C2" w:rsidRPr="00105B0A" w:rsidTr="00D43947">
                    <w:tc>
                      <w:tcPr>
                        <w:tcW w:w="9781" w:type="dxa"/>
                        <w:tcMar>
                          <w:top w:w="0" w:type="dxa"/>
                          <w:left w:w="0" w:type="dxa"/>
                          <w:bottom w:w="560" w:type="dxa"/>
                          <w:right w:w="0" w:type="dxa"/>
                        </w:tcMar>
                      </w:tcPr>
                      <w:p w:rsidR="002D20C2" w:rsidRPr="00105B0A" w:rsidRDefault="002D20C2" w:rsidP="002D20C2">
                        <w:pPr>
                          <w:ind w:firstLine="420"/>
                          <w:jc w:val="both"/>
                          <w:rPr>
                            <w:color w:val="000000"/>
                            <w:sz w:val="24"/>
                            <w:szCs w:val="24"/>
                          </w:rPr>
                        </w:pPr>
                        <w:r w:rsidRPr="00105B0A">
                          <w:rPr>
                            <w:color w:val="000000"/>
                            <w:sz w:val="24"/>
                            <w:szCs w:val="24"/>
                          </w:rPr>
                          <w:t>О внесении изменений в решение</w:t>
                        </w:r>
                      </w:p>
                      <w:p w:rsidR="002D20C2" w:rsidRPr="00105B0A" w:rsidRDefault="002D20C2" w:rsidP="002D20C2">
                        <w:pPr>
                          <w:ind w:firstLine="420"/>
                          <w:jc w:val="both"/>
                          <w:rPr>
                            <w:color w:val="000000"/>
                            <w:sz w:val="24"/>
                            <w:szCs w:val="24"/>
                          </w:rPr>
                        </w:pPr>
                        <w:r w:rsidRPr="00105B0A">
                          <w:rPr>
                            <w:color w:val="000000"/>
                            <w:sz w:val="24"/>
                            <w:szCs w:val="24"/>
                          </w:rPr>
                          <w:t>Собрания представителей Некоузского</w:t>
                        </w:r>
                      </w:p>
                      <w:p w:rsidR="002D20C2" w:rsidRPr="00105B0A" w:rsidRDefault="002D20C2" w:rsidP="002D20C2">
                        <w:pPr>
                          <w:ind w:firstLine="420"/>
                          <w:jc w:val="both"/>
                          <w:rPr>
                            <w:color w:val="000000"/>
                            <w:sz w:val="24"/>
                            <w:szCs w:val="24"/>
                          </w:rPr>
                        </w:pPr>
                        <w:r w:rsidRPr="00105B0A">
                          <w:rPr>
                            <w:color w:val="000000"/>
                            <w:sz w:val="24"/>
                            <w:szCs w:val="24"/>
                          </w:rPr>
                          <w:t>муниципального района от 21.12.2023 № 415</w:t>
                        </w:r>
                      </w:p>
                      <w:p w:rsidR="002D20C2" w:rsidRPr="00105B0A" w:rsidRDefault="002D20C2" w:rsidP="002D20C2">
                        <w:pPr>
                          <w:ind w:firstLine="420"/>
                          <w:jc w:val="both"/>
                          <w:rPr>
                            <w:color w:val="000000"/>
                            <w:sz w:val="24"/>
                            <w:szCs w:val="24"/>
                          </w:rPr>
                        </w:pPr>
                        <w:r w:rsidRPr="00105B0A">
                          <w:rPr>
                            <w:color w:val="000000"/>
                            <w:sz w:val="24"/>
                            <w:szCs w:val="24"/>
                          </w:rPr>
                          <w:t>«О районном бюджете на 2024 год</w:t>
                        </w:r>
                      </w:p>
                      <w:p w:rsidR="002D20C2" w:rsidRPr="00105B0A" w:rsidRDefault="002D20C2" w:rsidP="002D20C2">
                        <w:pPr>
                          <w:ind w:firstLine="420"/>
                          <w:jc w:val="both"/>
                          <w:rPr>
                            <w:color w:val="000000"/>
                            <w:sz w:val="24"/>
                            <w:szCs w:val="24"/>
                          </w:rPr>
                        </w:pPr>
                        <w:r w:rsidRPr="00105B0A">
                          <w:rPr>
                            <w:color w:val="000000"/>
                            <w:sz w:val="24"/>
                            <w:szCs w:val="24"/>
                          </w:rPr>
                          <w:t>и на плановый период 2025 и 2026 годов»</w:t>
                        </w:r>
                      </w:p>
                      <w:p w:rsidR="002D20C2" w:rsidRPr="00105B0A" w:rsidRDefault="002D20C2" w:rsidP="002D20C2">
                        <w:pPr>
                          <w:ind w:firstLine="420"/>
                          <w:jc w:val="both"/>
                          <w:rPr>
                            <w:color w:val="000000"/>
                            <w:sz w:val="24"/>
                            <w:szCs w:val="24"/>
                          </w:rPr>
                        </w:pPr>
                      </w:p>
                      <w:p w:rsidR="002D20C2" w:rsidRPr="00105B0A" w:rsidRDefault="002D20C2" w:rsidP="002D20C2">
                        <w:pPr>
                          <w:ind w:firstLine="420"/>
                          <w:jc w:val="both"/>
                          <w:rPr>
                            <w:color w:val="000000"/>
                            <w:sz w:val="24"/>
                            <w:szCs w:val="24"/>
                          </w:rPr>
                        </w:pPr>
                      </w:p>
                      <w:p w:rsidR="002D20C2" w:rsidRPr="00105B0A" w:rsidRDefault="002D20C2" w:rsidP="002D20C2">
                        <w:pPr>
                          <w:ind w:firstLine="420"/>
                          <w:jc w:val="both"/>
                          <w:rPr>
                            <w:color w:val="000000"/>
                            <w:sz w:val="24"/>
                            <w:szCs w:val="24"/>
                          </w:rPr>
                        </w:pPr>
                        <w:r w:rsidRPr="00105B0A">
                          <w:rPr>
                            <w:color w:val="000000"/>
                            <w:sz w:val="24"/>
                            <w:szCs w:val="24"/>
                          </w:rPr>
                          <w:t> Собрание представителей Некоузского муниципального района</w:t>
                        </w:r>
                      </w:p>
                      <w:p w:rsidR="002D20C2" w:rsidRPr="00105B0A" w:rsidRDefault="002D20C2" w:rsidP="002D20C2">
                        <w:pPr>
                          <w:ind w:firstLine="420"/>
                          <w:jc w:val="both"/>
                          <w:rPr>
                            <w:color w:val="000000"/>
                            <w:sz w:val="24"/>
                            <w:szCs w:val="24"/>
                          </w:rPr>
                        </w:pPr>
                      </w:p>
                      <w:p w:rsidR="002D20C2" w:rsidRPr="00105B0A" w:rsidRDefault="002D20C2" w:rsidP="002D20C2">
                        <w:pPr>
                          <w:jc w:val="both"/>
                          <w:rPr>
                            <w:b/>
                            <w:smallCaps/>
                            <w:sz w:val="24"/>
                            <w:szCs w:val="24"/>
                          </w:rPr>
                        </w:pPr>
                        <w:r w:rsidRPr="00105B0A">
                          <w:rPr>
                            <w:b/>
                            <w:smallCaps/>
                            <w:sz w:val="24"/>
                            <w:szCs w:val="24"/>
                          </w:rPr>
                          <w:t xml:space="preserve">                                                                                   РЕШИЛО:</w:t>
                        </w:r>
                      </w:p>
                      <w:p w:rsidR="002D20C2" w:rsidRPr="00105B0A" w:rsidRDefault="002D20C2" w:rsidP="002D20C2">
                        <w:pPr>
                          <w:jc w:val="both"/>
                          <w:rPr>
                            <w:b/>
                            <w:smallCaps/>
                            <w:sz w:val="24"/>
                            <w:szCs w:val="24"/>
                          </w:rPr>
                        </w:pPr>
                      </w:p>
                      <w:p w:rsidR="002D20C2" w:rsidRPr="00105B0A" w:rsidRDefault="002D20C2" w:rsidP="002D20C2">
                        <w:pPr>
                          <w:ind w:firstLine="420"/>
                          <w:jc w:val="both"/>
                          <w:rPr>
                            <w:sz w:val="24"/>
                            <w:szCs w:val="24"/>
                          </w:rPr>
                        </w:pPr>
                        <w:r w:rsidRPr="00105B0A">
                          <w:rPr>
                            <w:color w:val="000000"/>
                            <w:sz w:val="24"/>
                            <w:szCs w:val="24"/>
                          </w:rPr>
                          <w:t xml:space="preserve">   </w:t>
                        </w:r>
                      </w:p>
                      <w:p w:rsidR="002D20C2" w:rsidRPr="00105B0A" w:rsidRDefault="002D20C2" w:rsidP="002D20C2">
                        <w:pPr>
                          <w:numPr>
                            <w:ilvl w:val="0"/>
                            <w:numId w:val="1"/>
                          </w:numPr>
                          <w:tabs>
                            <w:tab w:val="left" w:pos="426"/>
                          </w:tabs>
                          <w:ind w:left="0" w:firstLine="567"/>
                          <w:jc w:val="both"/>
                          <w:rPr>
                            <w:sz w:val="24"/>
                            <w:szCs w:val="24"/>
                          </w:rPr>
                        </w:pPr>
                        <w:r w:rsidRPr="00105B0A">
                          <w:rPr>
                            <w:sz w:val="24"/>
                            <w:szCs w:val="24"/>
                          </w:rPr>
                          <w:t>В целях уточнения бюджета Некоузского муниципального района в соответствии со ст. 23 Положения о бюджетном процессе в Некоузском муниципального района, на основании статьи 9 Устава Некоузского муниципального района, в решение Собрания представителей Некоузского муниципального района от 21.12.2023 № 415 «О районном бюджете Некоузского муниципального района на 2024 год и на плановый период 2025 и 2026 годов» внести следующие изменения:</w:t>
                        </w:r>
                      </w:p>
                      <w:p w:rsidR="002D20C2" w:rsidRPr="00105B0A" w:rsidRDefault="002D20C2" w:rsidP="002D20C2">
                        <w:pPr>
                          <w:tabs>
                            <w:tab w:val="left" w:pos="426"/>
                          </w:tabs>
                          <w:ind w:left="567"/>
                          <w:jc w:val="both"/>
                          <w:rPr>
                            <w:sz w:val="24"/>
                            <w:szCs w:val="24"/>
                          </w:rPr>
                        </w:pPr>
                      </w:p>
                      <w:p w:rsidR="002D20C2" w:rsidRPr="00105B0A" w:rsidRDefault="002D20C2" w:rsidP="002D20C2">
                        <w:pPr>
                          <w:tabs>
                            <w:tab w:val="left" w:pos="426"/>
                          </w:tabs>
                          <w:ind w:firstLine="567"/>
                          <w:jc w:val="both"/>
                          <w:rPr>
                            <w:sz w:val="24"/>
                            <w:szCs w:val="24"/>
                          </w:rPr>
                        </w:pPr>
                        <w:r w:rsidRPr="00105B0A">
                          <w:rPr>
                            <w:sz w:val="24"/>
                            <w:szCs w:val="24"/>
                          </w:rPr>
                          <w:t>1.1. Изложить статью 1 в новой редакции:</w:t>
                        </w:r>
                      </w:p>
                      <w:p w:rsidR="002D20C2" w:rsidRPr="00105B0A" w:rsidRDefault="002D20C2" w:rsidP="002D20C2">
                        <w:pPr>
                          <w:tabs>
                            <w:tab w:val="left" w:pos="426"/>
                          </w:tabs>
                          <w:autoSpaceDE w:val="0"/>
                          <w:autoSpaceDN w:val="0"/>
                          <w:adjustRightInd w:val="0"/>
                          <w:jc w:val="both"/>
                          <w:outlineLvl w:val="1"/>
                          <w:rPr>
                            <w:sz w:val="24"/>
                            <w:szCs w:val="24"/>
                          </w:rPr>
                        </w:pPr>
                        <w:r w:rsidRPr="00105B0A">
                          <w:rPr>
                            <w:sz w:val="24"/>
                            <w:szCs w:val="24"/>
                          </w:rPr>
                          <w:t>«Статья 1</w:t>
                        </w:r>
                      </w:p>
                      <w:p w:rsidR="002D20C2" w:rsidRPr="00105B0A" w:rsidRDefault="002D20C2" w:rsidP="002D20C2">
                        <w:pPr>
                          <w:autoSpaceDE w:val="0"/>
                          <w:autoSpaceDN w:val="0"/>
                          <w:adjustRightInd w:val="0"/>
                          <w:ind w:right="-1"/>
                          <w:jc w:val="both"/>
                          <w:outlineLvl w:val="1"/>
                          <w:rPr>
                            <w:sz w:val="24"/>
                            <w:szCs w:val="24"/>
                          </w:rPr>
                        </w:pPr>
                        <w:r w:rsidRPr="00105B0A">
                          <w:rPr>
                            <w:sz w:val="24"/>
                            <w:szCs w:val="24"/>
                          </w:rPr>
                          <w:t xml:space="preserve">         1. Утвердить основные характеристики районного бюджета на 2024 год:</w:t>
                        </w:r>
                      </w:p>
                      <w:p w:rsidR="00992CA6" w:rsidRPr="00105B0A" w:rsidRDefault="002D20C2" w:rsidP="00992CA6">
                        <w:pPr>
                          <w:tabs>
                            <w:tab w:val="left" w:pos="1168"/>
                          </w:tabs>
                          <w:spacing w:line="276" w:lineRule="auto"/>
                          <w:ind w:right="147"/>
                          <w:jc w:val="both"/>
                          <w:rPr>
                            <w:sz w:val="24"/>
                            <w:szCs w:val="24"/>
                          </w:rPr>
                        </w:pPr>
                        <w:r w:rsidRPr="00105B0A">
                          <w:rPr>
                            <w:sz w:val="24"/>
                            <w:szCs w:val="24"/>
                          </w:rPr>
                          <w:t xml:space="preserve">         1) прогнозируемый общий объем доходов районного бюджета в</w:t>
                        </w:r>
                        <w:r w:rsidR="008F5686" w:rsidRPr="00105B0A">
                          <w:rPr>
                            <w:sz w:val="24"/>
                            <w:szCs w:val="24"/>
                          </w:rPr>
                          <w:t xml:space="preserve"> сумме 830 402 466,55</w:t>
                        </w:r>
                      </w:p>
                      <w:p w:rsidR="002D20C2" w:rsidRPr="00105B0A" w:rsidRDefault="004A2800" w:rsidP="00D43947">
                        <w:pPr>
                          <w:tabs>
                            <w:tab w:val="left" w:pos="1168"/>
                          </w:tabs>
                          <w:spacing w:line="276" w:lineRule="auto"/>
                          <w:ind w:right="147"/>
                          <w:jc w:val="both"/>
                          <w:rPr>
                            <w:sz w:val="24"/>
                            <w:szCs w:val="24"/>
                            <w:lang w:eastAsia="en-US"/>
                          </w:rPr>
                        </w:pPr>
                        <w:r w:rsidRPr="00105B0A">
                          <w:rPr>
                            <w:sz w:val="24"/>
                            <w:szCs w:val="24"/>
                          </w:rPr>
                          <w:t>р</w:t>
                        </w:r>
                        <w:r w:rsidR="002D20C2" w:rsidRPr="00105B0A">
                          <w:rPr>
                            <w:sz w:val="24"/>
                            <w:szCs w:val="24"/>
                          </w:rPr>
                          <w:t>ублей</w:t>
                        </w:r>
                      </w:p>
                      <w:p w:rsidR="002D20C2" w:rsidRPr="00105B0A" w:rsidRDefault="002D20C2" w:rsidP="002D20C2">
                        <w:pPr>
                          <w:ind w:right="-1"/>
                          <w:jc w:val="both"/>
                          <w:rPr>
                            <w:b/>
                            <w:bCs/>
                            <w:sz w:val="24"/>
                            <w:szCs w:val="24"/>
                          </w:rPr>
                        </w:pPr>
                        <w:r w:rsidRPr="00105B0A">
                          <w:rPr>
                            <w:sz w:val="24"/>
                            <w:szCs w:val="24"/>
                          </w:rPr>
                          <w:t xml:space="preserve">         2) общий объем расходов районного бюджета в сумме </w:t>
                        </w:r>
                        <w:r w:rsidR="00A54CC9" w:rsidRPr="00105B0A">
                          <w:rPr>
                            <w:sz w:val="24"/>
                            <w:szCs w:val="24"/>
                          </w:rPr>
                          <w:t>8</w:t>
                        </w:r>
                        <w:r w:rsidR="00322979" w:rsidRPr="00105B0A">
                          <w:rPr>
                            <w:sz w:val="24"/>
                            <w:szCs w:val="24"/>
                          </w:rPr>
                          <w:t>47 989 050,59</w:t>
                        </w:r>
                        <w:r w:rsidR="00D33029" w:rsidRPr="00105B0A">
                          <w:rPr>
                            <w:bCs/>
                            <w:color w:val="000000"/>
                            <w:sz w:val="24"/>
                            <w:szCs w:val="24"/>
                          </w:rPr>
                          <w:t xml:space="preserve"> </w:t>
                        </w:r>
                        <w:r w:rsidRPr="00105B0A">
                          <w:rPr>
                            <w:sz w:val="24"/>
                            <w:szCs w:val="24"/>
                          </w:rPr>
                          <w:t>рублей.</w:t>
                        </w:r>
                        <w:r w:rsidRPr="00105B0A">
                          <w:rPr>
                            <w:b/>
                            <w:bCs/>
                            <w:sz w:val="24"/>
                            <w:szCs w:val="24"/>
                          </w:rPr>
                          <w:t xml:space="preserve"> </w:t>
                        </w:r>
                      </w:p>
                      <w:p w:rsidR="002D20C2" w:rsidRPr="00105B0A" w:rsidRDefault="002D20C2" w:rsidP="002D20C2">
                        <w:pPr>
                          <w:tabs>
                            <w:tab w:val="left" w:pos="426"/>
                          </w:tabs>
                          <w:autoSpaceDE w:val="0"/>
                          <w:autoSpaceDN w:val="0"/>
                          <w:adjustRightInd w:val="0"/>
                          <w:ind w:right="-1"/>
                          <w:jc w:val="both"/>
                          <w:rPr>
                            <w:sz w:val="24"/>
                            <w:szCs w:val="24"/>
                          </w:rPr>
                        </w:pPr>
                        <w:r w:rsidRPr="00105B0A">
                          <w:rPr>
                            <w:sz w:val="24"/>
                            <w:szCs w:val="24"/>
                          </w:rPr>
                          <w:t xml:space="preserve">         3)  дефицит районного бюджета в сумме </w:t>
                        </w:r>
                        <w:r w:rsidR="00322979" w:rsidRPr="00105B0A">
                          <w:rPr>
                            <w:sz w:val="24"/>
                            <w:szCs w:val="24"/>
                          </w:rPr>
                          <w:t>17 586 584,04</w:t>
                        </w:r>
                        <w:r w:rsidR="00A54CC9" w:rsidRPr="00105B0A">
                          <w:rPr>
                            <w:sz w:val="24"/>
                            <w:szCs w:val="24"/>
                          </w:rPr>
                          <w:t xml:space="preserve"> </w:t>
                        </w:r>
                        <w:r w:rsidRPr="00105B0A">
                          <w:rPr>
                            <w:sz w:val="24"/>
                            <w:szCs w:val="24"/>
                          </w:rPr>
                          <w:t>рублей.</w:t>
                        </w:r>
                      </w:p>
                      <w:p w:rsidR="004F2D08" w:rsidRPr="00105B0A" w:rsidRDefault="004F2D08" w:rsidP="004F2D08">
                        <w:pPr>
                          <w:ind w:right="-1" w:firstLine="709"/>
                          <w:jc w:val="both"/>
                          <w:rPr>
                            <w:b/>
                            <w:bCs/>
                            <w:sz w:val="24"/>
                            <w:szCs w:val="24"/>
                          </w:rPr>
                        </w:pPr>
                      </w:p>
                      <w:p w:rsidR="002D20C2" w:rsidRPr="00105B0A" w:rsidRDefault="002D20C2" w:rsidP="002D20C2">
                        <w:pPr>
                          <w:ind w:firstLine="420"/>
                          <w:jc w:val="both"/>
                          <w:rPr>
                            <w:sz w:val="24"/>
                            <w:szCs w:val="24"/>
                          </w:rPr>
                        </w:pPr>
                        <w:r w:rsidRPr="00105B0A">
                          <w:rPr>
                            <w:color w:val="000000"/>
                            <w:sz w:val="24"/>
                            <w:szCs w:val="24"/>
                          </w:rPr>
                          <w:lastRenderedPageBreak/>
                          <w:t> 2. Утвердить основные характеристики районного бюджета на 2025 год и на 2026 годы:</w:t>
                        </w:r>
                      </w:p>
                      <w:p w:rsidR="002D20C2" w:rsidRPr="00105B0A" w:rsidRDefault="002D20C2" w:rsidP="002D20C2">
                        <w:pPr>
                          <w:ind w:firstLine="420"/>
                          <w:jc w:val="both"/>
                          <w:rPr>
                            <w:sz w:val="24"/>
                            <w:szCs w:val="24"/>
                          </w:rPr>
                        </w:pPr>
                        <w:r w:rsidRPr="00105B0A">
                          <w:rPr>
                            <w:color w:val="000000"/>
                            <w:sz w:val="24"/>
                            <w:szCs w:val="24"/>
                          </w:rPr>
                          <w:t>1) прогнозируемый общий объем доходов районного бюджета на 2025 год в сумме </w:t>
                        </w:r>
                        <w:r w:rsidR="00824BDC" w:rsidRPr="00105B0A">
                          <w:rPr>
                            <w:color w:val="000000"/>
                            <w:sz w:val="24"/>
                            <w:szCs w:val="24"/>
                          </w:rPr>
                          <w:t xml:space="preserve">628 160 </w:t>
                        </w:r>
                        <w:r w:rsidR="00992CA6" w:rsidRPr="00105B0A">
                          <w:rPr>
                            <w:color w:val="000000"/>
                            <w:sz w:val="24"/>
                            <w:szCs w:val="24"/>
                          </w:rPr>
                          <w:t xml:space="preserve">551 </w:t>
                        </w:r>
                        <w:r w:rsidRPr="00105B0A">
                          <w:rPr>
                            <w:color w:val="000000"/>
                            <w:sz w:val="24"/>
                            <w:szCs w:val="24"/>
                          </w:rPr>
                          <w:t>рубл</w:t>
                        </w:r>
                        <w:r w:rsidR="00824BDC" w:rsidRPr="00105B0A">
                          <w:rPr>
                            <w:color w:val="000000"/>
                            <w:sz w:val="24"/>
                            <w:szCs w:val="24"/>
                          </w:rPr>
                          <w:t>ь</w:t>
                        </w:r>
                        <w:r w:rsidR="003A30D0" w:rsidRPr="00105B0A">
                          <w:rPr>
                            <w:color w:val="000000"/>
                            <w:sz w:val="24"/>
                            <w:szCs w:val="24"/>
                          </w:rPr>
                          <w:t xml:space="preserve"> и</w:t>
                        </w:r>
                        <w:r w:rsidR="00992CA6" w:rsidRPr="00105B0A">
                          <w:rPr>
                            <w:color w:val="000000"/>
                            <w:sz w:val="24"/>
                            <w:szCs w:val="24"/>
                          </w:rPr>
                          <w:t xml:space="preserve"> на 2026 год в сумме 534 426</w:t>
                        </w:r>
                        <w:r w:rsidR="00824BDC" w:rsidRPr="00105B0A">
                          <w:rPr>
                            <w:color w:val="000000"/>
                            <w:sz w:val="24"/>
                            <w:szCs w:val="24"/>
                          </w:rPr>
                          <w:t> </w:t>
                        </w:r>
                        <w:r w:rsidR="00992CA6" w:rsidRPr="00105B0A">
                          <w:rPr>
                            <w:color w:val="000000"/>
                            <w:sz w:val="24"/>
                            <w:szCs w:val="24"/>
                          </w:rPr>
                          <w:t>917</w:t>
                        </w:r>
                        <w:r w:rsidR="00824BDC" w:rsidRPr="00105B0A">
                          <w:rPr>
                            <w:color w:val="000000"/>
                            <w:sz w:val="24"/>
                            <w:szCs w:val="24"/>
                          </w:rPr>
                          <w:t xml:space="preserve"> </w:t>
                        </w:r>
                        <w:r w:rsidRPr="00105B0A">
                          <w:rPr>
                            <w:color w:val="000000"/>
                            <w:sz w:val="24"/>
                            <w:szCs w:val="24"/>
                          </w:rPr>
                          <w:t>рубл</w:t>
                        </w:r>
                        <w:r w:rsidR="00312D6D" w:rsidRPr="00105B0A">
                          <w:rPr>
                            <w:color w:val="000000"/>
                            <w:sz w:val="24"/>
                            <w:szCs w:val="24"/>
                          </w:rPr>
                          <w:t>ей</w:t>
                        </w:r>
                        <w:r w:rsidRPr="00105B0A">
                          <w:rPr>
                            <w:color w:val="000000"/>
                            <w:sz w:val="24"/>
                            <w:szCs w:val="24"/>
                          </w:rPr>
                          <w:t>;</w:t>
                        </w:r>
                      </w:p>
                      <w:p w:rsidR="002D20C2" w:rsidRPr="00105B0A" w:rsidRDefault="002D20C2" w:rsidP="002D20C2">
                        <w:pPr>
                          <w:ind w:firstLine="420"/>
                          <w:jc w:val="both"/>
                          <w:rPr>
                            <w:color w:val="000000"/>
                            <w:sz w:val="24"/>
                            <w:szCs w:val="24"/>
                          </w:rPr>
                        </w:pPr>
                        <w:r w:rsidRPr="00105B0A">
                          <w:rPr>
                            <w:color w:val="000000"/>
                            <w:sz w:val="24"/>
                            <w:szCs w:val="24"/>
                          </w:rPr>
                          <w:t xml:space="preserve">2) общий объем расходов районного бюджета на 2025 год в сумме </w:t>
                        </w:r>
                        <w:r w:rsidR="00824BDC" w:rsidRPr="00105B0A">
                          <w:rPr>
                            <w:color w:val="000000"/>
                            <w:sz w:val="24"/>
                            <w:szCs w:val="24"/>
                          </w:rPr>
                          <w:t>628 160 551</w:t>
                        </w:r>
                        <w:r w:rsidRPr="00105B0A">
                          <w:rPr>
                            <w:color w:val="000000"/>
                            <w:sz w:val="24"/>
                            <w:szCs w:val="24"/>
                          </w:rPr>
                          <w:t xml:space="preserve"> рубл</w:t>
                        </w:r>
                        <w:r w:rsidR="00824BDC" w:rsidRPr="00105B0A">
                          <w:rPr>
                            <w:color w:val="000000"/>
                            <w:sz w:val="24"/>
                            <w:szCs w:val="24"/>
                          </w:rPr>
                          <w:t>ь</w:t>
                        </w:r>
                        <w:r w:rsidRPr="00105B0A">
                          <w:rPr>
                            <w:color w:val="000000"/>
                            <w:sz w:val="24"/>
                            <w:szCs w:val="24"/>
                          </w:rPr>
                          <w:t>, в том числе условно утвержденные расходы в сумме 4 981 070 ру</w:t>
                        </w:r>
                        <w:r w:rsidR="00312D6D" w:rsidRPr="00105B0A">
                          <w:rPr>
                            <w:color w:val="000000"/>
                            <w:sz w:val="24"/>
                            <w:szCs w:val="24"/>
                          </w:rPr>
                          <w:t xml:space="preserve">блей, и на 2026 год в сумме </w:t>
                        </w:r>
                        <w:r w:rsidR="0083266A" w:rsidRPr="00105B0A">
                          <w:rPr>
                            <w:color w:val="000000"/>
                            <w:sz w:val="24"/>
                            <w:szCs w:val="24"/>
                          </w:rPr>
                          <w:t>534 426 917</w:t>
                        </w:r>
                        <w:r w:rsidRPr="00105B0A">
                          <w:rPr>
                            <w:color w:val="000000"/>
                            <w:sz w:val="24"/>
                            <w:szCs w:val="24"/>
                          </w:rPr>
                          <w:t xml:space="preserve"> рубл</w:t>
                        </w:r>
                        <w:r w:rsidR="00312D6D" w:rsidRPr="00105B0A">
                          <w:rPr>
                            <w:color w:val="000000"/>
                            <w:sz w:val="24"/>
                            <w:szCs w:val="24"/>
                          </w:rPr>
                          <w:t>ей</w:t>
                        </w:r>
                        <w:r w:rsidRPr="00105B0A">
                          <w:rPr>
                            <w:color w:val="000000"/>
                            <w:sz w:val="24"/>
                            <w:szCs w:val="24"/>
                          </w:rPr>
                          <w:t>, в том числе условно утвержденные расходы в сумме 6 979 550 рублей.</w:t>
                        </w:r>
                        <w:r w:rsidR="00A97D19" w:rsidRPr="00105B0A">
                          <w:rPr>
                            <w:color w:val="000000"/>
                            <w:sz w:val="24"/>
                            <w:szCs w:val="24"/>
                          </w:rPr>
                          <w:t>»</w:t>
                        </w:r>
                      </w:p>
                      <w:p w:rsidR="009B3245" w:rsidRPr="00105B0A" w:rsidRDefault="009B3245" w:rsidP="002D20C2">
                        <w:pPr>
                          <w:ind w:firstLine="420"/>
                          <w:jc w:val="both"/>
                          <w:rPr>
                            <w:color w:val="000000"/>
                            <w:sz w:val="24"/>
                            <w:szCs w:val="24"/>
                          </w:rPr>
                        </w:pPr>
                      </w:p>
                      <w:p w:rsidR="002D20C2" w:rsidRPr="00105B0A" w:rsidRDefault="001C55B9" w:rsidP="002D20C2">
                        <w:pPr>
                          <w:tabs>
                            <w:tab w:val="left" w:pos="0"/>
                            <w:tab w:val="left" w:pos="426"/>
                          </w:tabs>
                          <w:ind w:firstLine="567"/>
                          <w:jc w:val="both"/>
                          <w:rPr>
                            <w:sz w:val="24"/>
                            <w:szCs w:val="24"/>
                          </w:rPr>
                        </w:pPr>
                        <w:r w:rsidRPr="00105B0A">
                          <w:rPr>
                            <w:sz w:val="24"/>
                            <w:szCs w:val="24"/>
                          </w:rPr>
                          <w:t>2</w:t>
                        </w:r>
                        <w:r w:rsidR="002D20C2" w:rsidRPr="00105B0A">
                          <w:rPr>
                            <w:sz w:val="24"/>
                            <w:szCs w:val="24"/>
                          </w:rPr>
                          <w:t xml:space="preserve">. Приложения № </w:t>
                        </w:r>
                        <w:r w:rsidR="00AB645C" w:rsidRPr="00105B0A">
                          <w:rPr>
                            <w:sz w:val="24"/>
                            <w:szCs w:val="24"/>
                          </w:rPr>
                          <w:t>2,</w:t>
                        </w:r>
                        <w:r w:rsidR="0013281E" w:rsidRPr="00105B0A">
                          <w:rPr>
                            <w:sz w:val="24"/>
                            <w:szCs w:val="24"/>
                          </w:rPr>
                          <w:t>3,</w:t>
                        </w:r>
                        <w:r w:rsidR="002D20C2" w:rsidRPr="00105B0A">
                          <w:rPr>
                            <w:sz w:val="24"/>
                            <w:szCs w:val="24"/>
                          </w:rPr>
                          <w:t>4,</w:t>
                        </w:r>
                        <w:r w:rsidR="0013281E" w:rsidRPr="00105B0A">
                          <w:rPr>
                            <w:sz w:val="24"/>
                            <w:szCs w:val="24"/>
                          </w:rPr>
                          <w:t>5,</w:t>
                        </w:r>
                        <w:r w:rsidR="002D20C2" w:rsidRPr="00105B0A">
                          <w:rPr>
                            <w:sz w:val="24"/>
                            <w:szCs w:val="24"/>
                          </w:rPr>
                          <w:t>6,</w:t>
                        </w:r>
                        <w:r w:rsidR="0013281E" w:rsidRPr="00105B0A">
                          <w:rPr>
                            <w:sz w:val="24"/>
                            <w:szCs w:val="24"/>
                          </w:rPr>
                          <w:t>7,</w:t>
                        </w:r>
                        <w:r w:rsidR="002D20C2" w:rsidRPr="00105B0A">
                          <w:rPr>
                            <w:sz w:val="24"/>
                            <w:szCs w:val="24"/>
                          </w:rPr>
                          <w:t>10 изложить в редакции приложений 1,2,3,4</w:t>
                        </w:r>
                        <w:r w:rsidR="0013281E" w:rsidRPr="00105B0A">
                          <w:rPr>
                            <w:sz w:val="24"/>
                            <w:szCs w:val="24"/>
                          </w:rPr>
                          <w:t>,5,6,7</w:t>
                        </w:r>
                        <w:r w:rsidR="002D20C2" w:rsidRPr="00105B0A">
                          <w:rPr>
                            <w:sz w:val="24"/>
                            <w:szCs w:val="24"/>
                          </w:rPr>
                          <w:t xml:space="preserve"> к настоящему решению Собрания представителей Некоузского муниципального района.</w:t>
                        </w:r>
                      </w:p>
                      <w:p w:rsidR="002D20C2" w:rsidRPr="00105B0A" w:rsidRDefault="002D20C2" w:rsidP="002D20C2">
                        <w:pPr>
                          <w:tabs>
                            <w:tab w:val="left" w:pos="0"/>
                            <w:tab w:val="left" w:pos="426"/>
                          </w:tabs>
                          <w:ind w:firstLine="567"/>
                          <w:jc w:val="both"/>
                          <w:rPr>
                            <w:sz w:val="24"/>
                            <w:szCs w:val="24"/>
                          </w:rPr>
                        </w:pPr>
                      </w:p>
                      <w:p w:rsidR="002D20C2" w:rsidRPr="00105B0A" w:rsidRDefault="001C55B9" w:rsidP="002D20C2">
                        <w:pPr>
                          <w:tabs>
                            <w:tab w:val="left" w:pos="0"/>
                            <w:tab w:val="left" w:pos="426"/>
                          </w:tabs>
                          <w:ind w:firstLine="567"/>
                          <w:jc w:val="both"/>
                          <w:rPr>
                            <w:sz w:val="24"/>
                            <w:szCs w:val="24"/>
                          </w:rPr>
                        </w:pPr>
                        <w:r w:rsidRPr="00105B0A">
                          <w:rPr>
                            <w:sz w:val="24"/>
                            <w:szCs w:val="24"/>
                          </w:rPr>
                          <w:t>3</w:t>
                        </w:r>
                        <w:r w:rsidR="002D20C2" w:rsidRPr="00105B0A">
                          <w:rPr>
                            <w:sz w:val="24"/>
                            <w:szCs w:val="24"/>
                          </w:rPr>
                          <w:t xml:space="preserve">. </w:t>
                        </w:r>
                        <w:r w:rsidR="002D20C2" w:rsidRPr="00105B0A">
                          <w:rPr>
                            <w:bCs/>
                            <w:sz w:val="24"/>
                            <w:szCs w:val="24"/>
                          </w:rPr>
                          <w:t>Контроль за исполнением решения возложить на Соловьеву Н.В., начальника управления финансов администрации Некоузского муниципального района.</w:t>
                        </w:r>
                      </w:p>
                      <w:p w:rsidR="002D20C2" w:rsidRPr="00105B0A" w:rsidRDefault="002D20C2" w:rsidP="002D20C2">
                        <w:pPr>
                          <w:tabs>
                            <w:tab w:val="left" w:pos="0"/>
                            <w:tab w:val="left" w:pos="426"/>
                          </w:tabs>
                          <w:ind w:firstLine="567"/>
                          <w:jc w:val="both"/>
                          <w:rPr>
                            <w:sz w:val="24"/>
                            <w:szCs w:val="24"/>
                          </w:rPr>
                        </w:pPr>
                      </w:p>
                      <w:p w:rsidR="002D20C2" w:rsidRPr="00105B0A" w:rsidRDefault="001C55B9" w:rsidP="002D20C2">
                        <w:pPr>
                          <w:tabs>
                            <w:tab w:val="left" w:pos="0"/>
                            <w:tab w:val="left" w:pos="426"/>
                          </w:tabs>
                          <w:ind w:firstLine="567"/>
                          <w:jc w:val="both"/>
                          <w:rPr>
                            <w:sz w:val="24"/>
                            <w:szCs w:val="24"/>
                          </w:rPr>
                        </w:pPr>
                        <w:r w:rsidRPr="00105B0A">
                          <w:rPr>
                            <w:sz w:val="24"/>
                            <w:szCs w:val="24"/>
                          </w:rPr>
                          <w:t>4</w:t>
                        </w:r>
                        <w:r w:rsidR="002D20C2" w:rsidRPr="00105B0A">
                          <w:rPr>
                            <w:sz w:val="24"/>
                            <w:szCs w:val="24"/>
                          </w:rPr>
                          <w:t>. Решение опубликовать в районной газете «Вперед».</w:t>
                        </w:r>
                      </w:p>
                      <w:p w:rsidR="002D20C2" w:rsidRPr="00105B0A" w:rsidRDefault="002D20C2" w:rsidP="002D20C2">
                        <w:pPr>
                          <w:tabs>
                            <w:tab w:val="left" w:pos="0"/>
                            <w:tab w:val="left" w:pos="426"/>
                          </w:tabs>
                          <w:ind w:firstLine="567"/>
                          <w:jc w:val="both"/>
                          <w:rPr>
                            <w:sz w:val="24"/>
                            <w:szCs w:val="24"/>
                          </w:rPr>
                        </w:pPr>
                      </w:p>
                      <w:p w:rsidR="002D20C2" w:rsidRPr="00105B0A" w:rsidRDefault="001C55B9" w:rsidP="002D20C2">
                        <w:pPr>
                          <w:tabs>
                            <w:tab w:val="left" w:pos="0"/>
                            <w:tab w:val="left" w:pos="709"/>
                            <w:tab w:val="left" w:pos="851"/>
                          </w:tabs>
                          <w:ind w:firstLine="567"/>
                          <w:jc w:val="both"/>
                          <w:rPr>
                            <w:sz w:val="24"/>
                            <w:szCs w:val="24"/>
                          </w:rPr>
                        </w:pPr>
                        <w:r w:rsidRPr="00105B0A">
                          <w:rPr>
                            <w:sz w:val="24"/>
                            <w:szCs w:val="24"/>
                          </w:rPr>
                          <w:t>5</w:t>
                        </w:r>
                        <w:r w:rsidR="002D20C2" w:rsidRPr="00105B0A">
                          <w:rPr>
                            <w:sz w:val="24"/>
                            <w:szCs w:val="24"/>
                          </w:rPr>
                          <w:t xml:space="preserve">. Решение вступает в силу с момента опубликования. </w:t>
                        </w:r>
                      </w:p>
                      <w:p w:rsidR="002D20C2" w:rsidRPr="00105B0A" w:rsidRDefault="002D20C2" w:rsidP="002D20C2">
                        <w:pPr>
                          <w:tabs>
                            <w:tab w:val="left" w:pos="709"/>
                            <w:tab w:val="left" w:pos="851"/>
                          </w:tabs>
                          <w:suppressAutoHyphens/>
                          <w:ind w:firstLine="567"/>
                          <w:contextualSpacing/>
                          <w:jc w:val="both"/>
                          <w:rPr>
                            <w:bCs/>
                            <w:sz w:val="24"/>
                            <w:szCs w:val="24"/>
                            <w:lang w:eastAsia="ar-SA"/>
                          </w:rPr>
                        </w:pPr>
                      </w:p>
                      <w:p w:rsidR="002D20C2" w:rsidRPr="00105B0A" w:rsidRDefault="002D20C2" w:rsidP="002D20C2">
                        <w:pPr>
                          <w:tabs>
                            <w:tab w:val="left" w:pos="0"/>
                            <w:tab w:val="left" w:pos="426"/>
                            <w:tab w:val="left" w:pos="851"/>
                          </w:tabs>
                          <w:jc w:val="both"/>
                          <w:rPr>
                            <w:sz w:val="24"/>
                            <w:szCs w:val="24"/>
                          </w:rPr>
                        </w:pPr>
                      </w:p>
                      <w:p w:rsidR="002D20C2" w:rsidRPr="00105B0A" w:rsidRDefault="002D20C2" w:rsidP="002D20C2">
                        <w:pPr>
                          <w:tabs>
                            <w:tab w:val="left" w:pos="0"/>
                            <w:tab w:val="left" w:pos="426"/>
                            <w:tab w:val="left" w:pos="851"/>
                          </w:tabs>
                          <w:jc w:val="both"/>
                          <w:rPr>
                            <w:sz w:val="24"/>
                            <w:szCs w:val="24"/>
                          </w:rPr>
                        </w:pPr>
                      </w:p>
                      <w:p w:rsidR="002D20C2" w:rsidRPr="00105B0A" w:rsidRDefault="002D20C2" w:rsidP="002D20C2">
                        <w:pPr>
                          <w:tabs>
                            <w:tab w:val="left" w:pos="0"/>
                            <w:tab w:val="left" w:pos="426"/>
                            <w:tab w:val="left" w:pos="851"/>
                          </w:tabs>
                          <w:jc w:val="both"/>
                          <w:rPr>
                            <w:sz w:val="24"/>
                            <w:szCs w:val="24"/>
                          </w:rPr>
                        </w:pPr>
                        <w:r w:rsidRPr="00105B0A">
                          <w:rPr>
                            <w:sz w:val="24"/>
                            <w:szCs w:val="24"/>
                          </w:rPr>
                          <w:t>Глава</w:t>
                        </w:r>
                      </w:p>
                      <w:p w:rsidR="002D20C2" w:rsidRPr="00105B0A" w:rsidRDefault="002D20C2" w:rsidP="002D20C2">
                        <w:pPr>
                          <w:tabs>
                            <w:tab w:val="left" w:pos="0"/>
                            <w:tab w:val="left" w:pos="426"/>
                            <w:tab w:val="left" w:pos="851"/>
                          </w:tabs>
                          <w:jc w:val="both"/>
                          <w:rPr>
                            <w:sz w:val="24"/>
                            <w:szCs w:val="24"/>
                          </w:rPr>
                        </w:pPr>
                        <w:r w:rsidRPr="00105B0A">
                          <w:rPr>
                            <w:sz w:val="24"/>
                            <w:szCs w:val="24"/>
                          </w:rPr>
                          <w:t>Некоузского муниципального района                                                                       Г.Г. Петров</w:t>
                        </w:r>
                      </w:p>
                      <w:p w:rsidR="002D20C2" w:rsidRPr="00105B0A" w:rsidRDefault="002D20C2" w:rsidP="002D20C2">
                        <w:pPr>
                          <w:tabs>
                            <w:tab w:val="left" w:pos="0"/>
                            <w:tab w:val="left" w:pos="426"/>
                            <w:tab w:val="left" w:pos="851"/>
                          </w:tabs>
                          <w:jc w:val="both"/>
                          <w:rPr>
                            <w:sz w:val="24"/>
                            <w:szCs w:val="24"/>
                          </w:rPr>
                        </w:pPr>
                      </w:p>
                      <w:p w:rsidR="002D20C2" w:rsidRPr="00105B0A" w:rsidRDefault="002D20C2" w:rsidP="002D20C2">
                        <w:pPr>
                          <w:keepNext/>
                          <w:tabs>
                            <w:tab w:val="left" w:pos="7615"/>
                          </w:tabs>
                          <w:jc w:val="both"/>
                          <w:outlineLvl w:val="1"/>
                          <w:rPr>
                            <w:i/>
                            <w:sz w:val="24"/>
                            <w:szCs w:val="24"/>
                          </w:rPr>
                        </w:pPr>
                        <w:r w:rsidRPr="00105B0A">
                          <w:rPr>
                            <w:sz w:val="24"/>
                            <w:szCs w:val="24"/>
                          </w:rPr>
                          <w:t xml:space="preserve">Председатель Собрания представителей </w:t>
                        </w:r>
                      </w:p>
                      <w:p w:rsidR="002D20C2" w:rsidRPr="00105B0A" w:rsidRDefault="002D20C2" w:rsidP="002D20C2">
                        <w:pPr>
                          <w:keepNext/>
                          <w:tabs>
                            <w:tab w:val="left" w:pos="7615"/>
                          </w:tabs>
                          <w:jc w:val="both"/>
                          <w:outlineLvl w:val="1"/>
                          <w:rPr>
                            <w:i/>
                            <w:sz w:val="24"/>
                            <w:szCs w:val="24"/>
                          </w:rPr>
                        </w:pPr>
                        <w:r w:rsidRPr="00105B0A">
                          <w:rPr>
                            <w:sz w:val="24"/>
                            <w:szCs w:val="24"/>
                          </w:rPr>
                          <w:t xml:space="preserve">Некоузского Муниципального района   </w:t>
                        </w:r>
                        <w:r w:rsidRPr="00105B0A">
                          <w:rPr>
                            <w:sz w:val="24"/>
                            <w:szCs w:val="24"/>
                          </w:rPr>
                          <w:tab/>
                          <w:t xml:space="preserve">   Н.</w:t>
                        </w:r>
                        <w:r w:rsidRPr="00105B0A">
                          <w:rPr>
                            <w:sz w:val="24"/>
                            <w:szCs w:val="24"/>
                            <w:lang w:val="en-US"/>
                          </w:rPr>
                          <w:t>A</w:t>
                        </w:r>
                        <w:r w:rsidRPr="00105B0A">
                          <w:rPr>
                            <w:sz w:val="24"/>
                            <w:szCs w:val="24"/>
                          </w:rPr>
                          <w:t>. Демехина</w:t>
                        </w:r>
                      </w:p>
                      <w:p w:rsidR="002D20C2" w:rsidRPr="00105B0A" w:rsidRDefault="002D20C2" w:rsidP="002D20C2">
                        <w:pPr>
                          <w:rPr>
                            <w:sz w:val="24"/>
                            <w:szCs w:val="24"/>
                          </w:rPr>
                        </w:pPr>
                      </w:p>
                      <w:p w:rsidR="002D20C2" w:rsidRPr="00105B0A" w:rsidRDefault="002D20C2" w:rsidP="002D20C2">
                        <w:pPr>
                          <w:ind w:firstLine="420"/>
                          <w:jc w:val="both"/>
                          <w:rPr>
                            <w:sz w:val="24"/>
                            <w:szCs w:val="24"/>
                          </w:rPr>
                        </w:pPr>
                      </w:p>
                    </w:tc>
                  </w:tr>
                </w:tbl>
                <w:p w:rsidR="0077016A" w:rsidRPr="00105B0A" w:rsidRDefault="0077016A" w:rsidP="002D20C2">
                  <w:pPr>
                    <w:framePr w:hSpace="180" w:wrap="around" w:hAnchor="margin" w:x="-142" w:y="600"/>
                    <w:spacing w:before="190" w:after="190" w:line="256" w:lineRule="auto"/>
                    <w:ind w:firstLine="420"/>
                    <w:suppressOverlap/>
                    <w:jc w:val="both"/>
                    <w:rPr>
                      <w:sz w:val="24"/>
                      <w:szCs w:val="24"/>
                      <w:lang w:eastAsia="en-US"/>
                    </w:rPr>
                  </w:pPr>
                </w:p>
              </w:tc>
            </w:tr>
          </w:tbl>
          <w:p w:rsidR="0077016A" w:rsidRPr="00105B0A" w:rsidRDefault="0077016A">
            <w:pPr>
              <w:spacing w:line="256" w:lineRule="auto"/>
              <w:rPr>
                <w:vanish/>
                <w:sz w:val="24"/>
                <w:szCs w:val="24"/>
                <w:lang w:eastAsia="en-US"/>
              </w:rPr>
            </w:pPr>
          </w:p>
          <w:p w:rsidR="0077016A" w:rsidRPr="00105B0A" w:rsidRDefault="0077016A">
            <w:pPr>
              <w:spacing w:line="256" w:lineRule="auto"/>
              <w:rPr>
                <w:sz w:val="24"/>
                <w:szCs w:val="24"/>
                <w:lang w:eastAsia="en-US"/>
              </w:rPr>
            </w:pPr>
          </w:p>
          <w:p w:rsidR="008D5C13" w:rsidRPr="00105B0A" w:rsidRDefault="008D5C13" w:rsidP="008D5C13">
            <w:pPr>
              <w:rPr>
                <w:sz w:val="24"/>
                <w:szCs w:val="24"/>
                <w:lang w:eastAsia="en-US"/>
              </w:rPr>
            </w:pPr>
          </w:p>
          <w:p w:rsidR="000C2997" w:rsidRPr="00105B0A" w:rsidRDefault="000C2997" w:rsidP="000C2997">
            <w:pPr>
              <w:rPr>
                <w:sz w:val="24"/>
                <w:szCs w:val="24"/>
                <w:lang w:eastAsia="en-US"/>
              </w:rPr>
            </w:pPr>
          </w:p>
          <w:p w:rsidR="000C2997" w:rsidRPr="00105B0A" w:rsidRDefault="000C2997" w:rsidP="000C2997">
            <w:pPr>
              <w:rPr>
                <w:sz w:val="24"/>
                <w:szCs w:val="24"/>
                <w:lang w:eastAsia="en-US"/>
              </w:rPr>
            </w:pPr>
          </w:p>
          <w:p w:rsidR="000C2997" w:rsidRPr="00105B0A" w:rsidRDefault="000C2997" w:rsidP="000C2997">
            <w:pPr>
              <w:rPr>
                <w:sz w:val="24"/>
                <w:szCs w:val="24"/>
                <w:lang w:eastAsia="en-US"/>
              </w:rPr>
            </w:pPr>
          </w:p>
          <w:p w:rsidR="000C2997" w:rsidRPr="00105B0A" w:rsidRDefault="000C2997" w:rsidP="000C2997">
            <w:pPr>
              <w:rPr>
                <w:sz w:val="24"/>
                <w:szCs w:val="24"/>
                <w:lang w:eastAsia="en-US"/>
              </w:rPr>
            </w:pPr>
          </w:p>
          <w:p w:rsidR="0092123F" w:rsidRPr="00105B0A" w:rsidRDefault="0092123F" w:rsidP="000C2997">
            <w:pPr>
              <w:rPr>
                <w:sz w:val="24"/>
                <w:szCs w:val="24"/>
                <w:lang w:eastAsia="en-US"/>
              </w:rPr>
            </w:pPr>
          </w:p>
          <w:p w:rsidR="0092123F" w:rsidRPr="00105B0A" w:rsidRDefault="0092123F" w:rsidP="000C2997">
            <w:pPr>
              <w:rPr>
                <w:sz w:val="24"/>
                <w:szCs w:val="24"/>
                <w:lang w:eastAsia="en-US"/>
              </w:rPr>
            </w:pPr>
          </w:p>
          <w:p w:rsidR="0092123F" w:rsidRPr="00105B0A" w:rsidRDefault="0092123F" w:rsidP="000C2997">
            <w:pPr>
              <w:rPr>
                <w:sz w:val="24"/>
                <w:szCs w:val="24"/>
                <w:lang w:eastAsia="en-US"/>
              </w:rPr>
            </w:pPr>
          </w:p>
          <w:p w:rsidR="0092123F" w:rsidRPr="00105B0A" w:rsidRDefault="0092123F" w:rsidP="000C2997">
            <w:pPr>
              <w:rPr>
                <w:sz w:val="24"/>
                <w:szCs w:val="24"/>
                <w:lang w:eastAsia="en-US"/>
              </w:rPr>
            </w:pPr>
          </w:p>
          <w:p w:rsidR="00597425" w:rsidRDefault="00597425" w:rsidP="000C2997">
            <w:pPr>
              <w:rPr>
                <w:sz w:val="24"/>
                <w:szCs w:val="24"/>
                <w:lang w:eastAsia="en-US"/>
              </w:rPr>
            </w:pPr>
          </w:p>
          <w:p w:rsidR="00105B0A" w:rsidRDefault="00105B0A" w:rsidP="000C2997">
            <w:pPr>
              <w:rPr>
                <w:sz w:val="24"/>
                <w:szCs w:val="24"/>
                <w:lang w:eastAsia="en-US"/>
              </w:rPr>
            </w:pPr>
          </w:p>
          <w:p w:rsidR="00105B0A" w:rsidRDefault="00105B0A" w:rsidP="000C2997">
            <w:pPr>
              <w:rPr>
                <w:sz w:val="24"/>
                <w:szCs w:val="24"/>
                <w:lang w:eastAsia="en-US"/>
              </w:rPr>
            </w:pPr>
          </w:p>
          <w:p w:rsidR="00105B0A" w:rsidRDefault="00105B0A" w:rsidP="000C2997">
            <w:pPr>
              <w:rPr>
                <w:sz w:val="24"/>
                <w:szCs w:val="24"/>
                <w:lang w:eastAsia="en-US"/>
              </w:rPr>
            </w:pPr>
          </w:p>
          <w:p w:rsidR="00105B0A" w:rsidRDefault="00105B0A" w:rsidP="000C2997">
            <w:pPr>
              <w:rPr>
                <w:sz w:val="24"/>
                <w:szCs w:val="24"/>
                <w:lang w:eastAsia="en-US"/>
              </w:rPr>
            </w:pPr>
          </w:p>
          <w:p w:rsidR="00105B0A" w:rsidRDefault="00105B0A" w:rsidP="000C2997">
            <w:pPr>
              <w:rPr>
                <w:sz w:val="24"/>
                <w:szCs w:val="24"/>
                <w:lang w:eastAsia="en-US"/>
              </w:rPr>
            </w:pPr>
          </w:p>
          <w:p w:rsidR="00105B0A" w:rsidRDefault="00105B0A" w:rsidP="000C2997">
            <w:pPr>
              <w:rPr>
                <w:sz w:val="24"/>
                <w:szCs w:val="24"/>
                <w:lang w:eastAsia="en-US"/>
              </w:rPr>
            </w:pPr>
          </w:p>
          <w:p w:rsidR="00105B0A" w:rsidRPr="00105B0A" w:rsidRDefault="00105B0A" w:rsidP="000C2997">
            <w:pPr>
              <w:rPr>
                <w:sz w:val="24"/>
                <w:szCs w:val="24"/>
                <w:lang w:eastAsia="en-US"/>
              </w:rPr>
            </w:pPr>
          </w:p>
          <w:p w:rsidR="00597425" w:rsidRPr="00105B0A" w:rsidRDefault="00597425" w:rsidP="000C2997">
            <w:pPr>
              <w:rPr>
                <w:sz w:val="24"/>
                <w:szCs w:val="24"/>
                <w:lang w:eastAsia="en-US"/>
              </w:rPr>
            </w:pPr>
          </w:p>
          <w:p w:rsidR="0013060B" w:rsidRPr="00105B0A" w:rsidRDefault="0013060B" w:rsidP="0013060B">
            <w:pPr>
              <w:jc w:val="right"/>
              <w:rPr>
                <w:color w:val="000000"/>
                <w:sz w:val="24"/>
                <w:szCs w:val="24"/>
              </w:rPr>
            </w:pPr>
            <w:r w:rsidRPr="00105B0A">
              <w:rPr>
                <w:color w:val="000000"/>
                <w:sz w:val="24"/>
                <w:szCs w:val="24"/>
              </w:rPr>
              <w:t>Приложение № 1</w:t>
            </w:r>
          </w:p>
          <w:p w:rsidR="0013060B" w:rsidRPr="00105B0A" w:rsidRDefault="0013060B" w:rsidP="0013060B">
            <w:pPr>
              <w:pStyle w:val="ad"/>
              <w:jc w:val="right"/>
              <w:rPr>
                <w:color w:val="000000"/>
                <w:szCs w:val="24"/>
                <w:lang w:val="ru-RU"/>
              </w:rPr>
            </w:pPr>
            <w:r w:rsidRPr="00105B0A">
              <w:rPr>
                <w:color w:val="000000"/>
                <w:szCs w:val="24"/>
                <w:lang w:val="ru-RU"/>
              </w:rPr>
              <w:t>к решению Собрания представителей</w:t>
            </w:r>
          </w:p>
          <w:p w:rsidR="0013060B" w:rsidRPr="00105B0A" w:rsidRDefault="0023198E" w:rsidP="0013060B">
            <w:pPr>
              <w:pStyle w:val="ad"/>
              <w:jc w:val="right"/>
              <w:rPr>
                <w:color w:val="000000"/>
                <w:szCs w:val="24"/>
                <w:lang w:val="ru-RU"/>
              </w:rPr>
            </w:pPr>
            <w:r w:rsidRPr="00105B0A">
              <w:rPr>
                <w:color w:val="000000"/>
                <w:szCs w:val="24"/>
                <w:lang w:val="ru-RU"/>
              </w:rPr>
              <w:t xml:space="preserve">    от </w:t>
            </w:r>
            <w:r w:rsidR="005F0605" w:rsidRPr="00105B0A">
              <w:rPr>
                <w:color w:val="000000"/>
                <w:szCs w:val="24"/>
                <w:lang w:val="ru-RU"/>
              </w:rPr>
              <w:t>.12</w:t>
            </w:r>
            <w:r w:rsidR="0013060B" w:rsidRPr="00105B0A">
              <w:rPr>
                <w:color w:val="000000"/>
                <w:szCs w:val="24"/>
                <w:lang w:val="ru-RU"/>
              </w:rPr>
              <w:t xml:space="preserve">.2024г. № </w:t>
            </w:r>
          </w:p>
          <w:p w:rsidR="0013060B" w:rsidRPr="00105B0A" w:rsidRDefault="0013060B" w:rsidP="000C2997">
            <w:pPr>
              <w:rPr>
                <w:b/>
                <w:bCs/>
                <w:color w:val="000000"/>
                <w:sz w:val="24"/>
                <w:szCs w:val="24"/>
              </w:rPr>
            </w:pPr>
          </w:p>
          <w:p w:rsidR="00FD11E6" w:rsidRPr="00105B0A" w:rsidRDefault="00BC53A8" w:rsidP="00FD11E6">
            <w:pPr>
              <w:rPr>
                <w:b/>
                <w:bCs/>
                <w:color w:val="000000"/>
                <w:sz w:val="24"/>
                <w:szCs w:val="24"/>
              </w:rPr>
            </w:pPr>
            <w:r w:rsidRPr="00105B0A">
              <w:rPr>
                <w:b/>
                <w:bCs/>
                <w:color w:val="000000"/>
                <w:sz w:val="24"/>
                <w:szCs w:val="24"/>
              </w:rPr>
              <w:t xml:space="preserve">                       </w:t>
            </w:r>
            <w:r w:rsidR="0013060B" w:rsidRPr="00105B0A">
              <w:rPr>
                <w:b/>
                <w:bCs/>
                <w:color w:val="000000"/>
                <w:sz w:val="24"/>
                <w:szCs w:val="24"/>
              </w:rPr>
              <w:t>Прогнозируемые доходы бюджета Некоузского муниципального района на 202</w:t>
            </w:r>
            <w:r w:rsidR="00FD11E6" w:rsidRPr="00105B0A">
              <w:rPr>
                <w:b/>
                <w:bCs/>
                <w:color w:val="000000"/>
                <w:sz w:val="24"/>
                <w:szCs w:val="24"/>
              </w:rPr>
              <w:t>4</w:t>
            </w:r>
          </w:p>
          <w:p w:rsidR="00AB4111" w:rsidRPr="00105B0A" w:rsidRDefault="00BC53A8" w:rsidP="00105B0A">
            <w:pPr>
              <w:rPr>
                <w:sz w:val="24"/>
                <w:szCs w:val="24"/>
                <w:lang w:eastAsia="en-US"/>
              </w:rPr>
            </w:pPr>
            <w:r w:rsidRPr="00105B0A">
              <w:rPr>
                <w:b/>
                <w:bCs/>
                <w:color w:val="000000"/>
                <w:sz w:val="24"/>
                <w:szCs w:val="24"/>
              </w:rPr>
              <w:t xml:space="preserve">                       </w:t>
            </w:r>
            <w:r w:rsidR="0013060B" w:rsidRPr="00105B0A">
              <w:rPr>
                <w:b/>
                <w:bCs/>
                <w:color w:val="000000"/>
                <w:sz w:val="24"/>
                <w:szCs w:val="24"/>
              </w:rPr>
              <w:t>год в соответствии с классификацией доходов бюджетов Российской Федер</w:t>
            </w:r>
          </w:p>
        </w:tc>
      </w:tr>
    </w:tbl>
    <w:tbl>
      <w:tblPr>
        <w:tblOverlap w:val="never"/>
        <w:tblW w:w="10489" w:type="dxa"/>
        <w:tblLayout w:type="fixed"/>
        <w:tblLook w:val="01E0" w:firstRow="1" w:lastRow="1" w:firstColumn="1" w:lastColumn="1" w:noHBand="0" w:noVBand="0"/>
      </w:tblPr>
      <w:tblGrid>
        <w:gridCol w:w="3401"/>
        <w:gridCol w:w="5104"/>
        <w:gridCol w:w="1984"/>
      </w:tblGrid>
      <w:tr w:rsidR="00544296" w:rsidRPr="00105B0A" w:rsidTr="00544296">
        <w:trPr>
          <w:tblHeader/>
        </w:trPr>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44296" w:rsidRPr="00105B0A" w:rsidRDefault="00544296" w:rsidP="00544296">
            <w:pPr>
              <w:spacing w:line="1" w:lineRule="auto"/>
              <w:rPr>
                <w:sz w:val="24"/>
                <w:szCs w:val="24"/>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44296" w:rsidRPr="00105B0A" w:rsidRDefault="00544296" w:rsidP="00544296">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44296" w:rsidRPr="00105B0A" w:rsidRDefault="00544296" w:rsidP="00544296">
            <w:pPr>
              <w:spacing w:line="1" w:lineRule="auto"/>
              <w:rPr>
                <w:sz w:val="24"/>
                <w:szCs w:val="24"/>
              </w:rPr>
            </w:pPr>
          </w:p>
        </w:tc>
      </w:tr>
      <w:tr w:rsidR="008F5686" w:rsidRPr="00105B0A" w:rsidTr="007560A9">
        <w:trPr>
          <w:tblHeader/>
        </w:trPr>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251" w:type="dxa"/>
              <w:jc w:val="center"/>
              <w:tblLayout w:type="fixed"/>
              <w:tblCellMar>
                <w:left w:w="0" w:type="dxa"/>
                <w:right w:w="0" w:type="dxa"/>
              </w:tblCellMar>
              <w:tblLook w:val="01E0" w:firstRow="1" w:lastRow="1" w:firstColumn="1" w:lastColumn="1" w:noHBand="0" w:noVBand="0"/>
            </w:tblPr>
            <w:tblGrid>
              <w:gridCol w:w="3251"/>
            </w:tblGrid>
            <w:tr w:rsidR="008F5686" w:rsidRPr="00105B0A" w:rsidTr="007560A9">
              <w:trPr>
                <w:jc w:val="center"/>
              </w:trPr>
              <w:tc>
                <w:tcPr>
                  <w:tcW w:w="3251" w:type="dxa"/>
                  <w:tcMar>
                    <w:top w:w="0" w:type="dxa"/>
                    <w:left w:w="0" w:type="dxa"/>
                    <w:bottom w:w="0" w:type="dxa"/>
                    <w:right w:w="0" w:type="dxa"/>
                  </w:tcMar>
                </w:tcPr>
                <w:p w:rsidR="008F5686" w:rsidRPr="00105B0A" w:rsidRDefault="008F5686" w:rsidP="008F5686">
                  <w:pPr>
                    <w:jc w:val="center"/>
                    <w:rPr>
                      <w:sz w:val="24"/>
                      <w:szCs w:val="24"/>
                    </w:rPr>
                  </w:pPr>
                  <w:r w:rsidRPr="00105B0A">
                    <w:rPr>
                      <w:color w:val="000000"/>
                      <w:sz w:val="24"/>
                      <w:szCs w:val="24"/>
                    </w:rPr>
                    <w:t>Код бюджетной классификации</w:t>
                  </w:r>
                </w:p>
              </w:tc>
            </w:tr>
          </w:tbl>
          <w:p w:rsidR="008F5686" w:rsidRPr="00105B0A" w:rsidRDefault="008F5686" w:rsidP="008F5686">
            <w:pPr>
              <w:spacing w:line="1" w:lineRule="auto"/>
              <w:rPr>
                <w:sz w:val="24"/>
                <w:szCs w:val="24"/>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F5686" w:rsidRPr="00105B0A" w:rsidRDefault="008F5686" w:rsidP="008F5686">
            <w:pPr>
              <w:jc w:val="center"/>
              <w:rPr>
                <w:vanish/>
                <w:sz w:val="24"/>
                <w:szCs w:val="24"/>
              </w:rPr>
            </w:pPr>
          </w:p>
          <w:tbl>
            <w:tblPr>
              <w:tblOverlap w:val="never"/>
              <w:tblW w:w="4954" w:type="dxa"/>
              <w:jc w:val="center"/>
              <w:tblLayout w:type="fixed"/>
              <w:tblCellMar>
                <w:left w:w="0" w:type="dxa"/>
                <w:right w:w="0" w:type="dxa"/>
              </w:tblCellMar>
              <w:tblLook w:val="01E0" w:firstRow="1" w:lastRow="1" w:firstColumn="1" w:lastColumn="1" w:noHBand="0" w:noVBand="0"/>
            </w:tblPr>
            <w:tblGrid>
              <w:gridCol w:w="4954"/>
            </w:tblGrid>
            <w:tr w:rsidR="008F5686" w:rsidRPr="00105B0A" w:rsidTr="007560A9">
              <w:trPr>
                <w:jc w:val="center"/>
              </w:trPr>
              <w:tc>
                <w:tcPr>
                  <w:tcW w:w="4954" w:type="dxa"/>
                  <w:tcMar>
                    <w:top w:w="0" w:type="dxa"/>
                    <w:left w:w="0" w:type="dxa"/>
                    <w:bottom w:w="0" w:type="dxa"/>
                    <w:right w:w="0" w:type="dxa"/>
                  </w:tcMar>
                </w:tcPr>
                <w:p w:rsidR="008F5686" w:rsidRPr="00105B0A" w:rsidRDefault="008F5686" w:rsidP="008F5686">
                  <w:pPr>
                    <w:jc w:val="center"/>
                    <w:rPr>
                      <w:sz w:val="24"/>
                      <w:szCs w:val="24"/>
                    </w:rPr>
                  </w:pPr>
                  <w:r w:rsidRPr="00105B0A">
                    <w:rPr>
                      <w:color w:val="000000"/>
                      <w:sz w:val="24"/>
                      <w:szCs w:val="24"/>
                    </w:rPr>
                    <w:t>Наименование дохода</w:t>
                  </w:r>
                </w:p>
              </w:tc>
            </w:tr>
          </w:tbl>
          <w:p w:rsidR="008F5686" w:rsidRPr="00105B0A" w:rsidRDefault="008F5686" w:rsidP="008F5686">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F5686" w:rsidRPr="00105B0A" w:rsidRDefault="008F5686" w:rsidP="008F5686">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8F5686" w:rsidRPr="00105B0A" w:rsidTr="007560A9">
              <w:trPr>
                <w:jc w:val="center"/>
              </w:trPr>
              <w:tc>
                <w:tcPr>
                  <w:tcW w:w="1834" w:type="dxa"/>
                  <w:tcMar>
                    <w:top w:w="0" w:type="dxa"/>
                    <w:left w:w="0" w:type="dxa"/>
                    <w:bottom w:w="0" w:type="dxa"/>
                    <w:right w:w="0" w:type="dxa"/>
                  </w:tcMar>
                </w:tcPr>
                <w:p w:rsidR="008F5686" w:rsidRPr="00105B0A" w:rsidRDefault="008F5686" w:rsidP="008F5686">
                  <w:pPr>
                    <w:jc w:val="center"/>
                    <w:rPr>
                      <w:sz w:val="24"/>
                      <w:szCs w:val="24"/>
                    </w:rPr>
                  </w:pPr>
                  <w:r w:rsidRPr="00105B0A">
                    <w:rPr>
                      <w:color w:val="000000"/>
                      <w:sz w:val="24"/>
                      <w:szCs w:val="24"/>
                    </w:rPr>
                    <w:t>2024год</w:t>
                  </w:r>
                </w:p>
                <w:p w:rsidR="008F5686" w:rsidRPr="00105B0A" w:rsidRDefault="008F5686" w:rsidP="008F5686">
                  <w:pPr>
                    <w:jc w:val="center"/>
                    <w:rPr>
                      <w:sz w:val="24"/>
                      <w:szCs w:val="24"/>
                    </w:rPr>
                  </w:pPr>
                  <w:r w:rsidRPr="00105B0A">
                    <w:rPr>
                      <w:color w:val="000000"/>
                      <w:sz w:val="24"/>
                      <w:szCs w:val="24"/>
                    </w:rPr>
                    <w:t>(руб.)</w:t>
                  </w:r>
                </w:p>
              </w:tc>
            </w:tr>
          </w:tbl>
          <w:p w:rsidR="008F5686" w:rsidRPr="00105B0A" w:rsidRDefault="008F5686" w:rsidP="008F5686">
            <w:pPr>
              <w:spacing w:line="1" w:lineRule="auto"/>
              <w:rPr>
                <w:sz w:val="24"/>
                <w:szCs w:val="24"/>
              </w:rPr>
            </w:pP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000 1 00 00000 00 0000 000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НАЛОГОВЫЕ И НЕНАЛОГОВЫЕ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136 772 328,92</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000 1 01 00000 00 0000 000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НАЛОГИ НА ПРИБЫЛЬ,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78 649 660,60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000 1 01 02000 01 0000 110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Налог на доходы физических лиц</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78 649 660,60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182 1 01 02010 01 1000 110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76 121 000,00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182 1 01 02020 01 1000 110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1 258,00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182 1 01 02030 01 1000 110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 xml:space="preserve">Налог на доходы физических лиц с доходов, полученных физическими лицами в соответствии со статьей 228 Налогового </w:t>
            </w:r>
            <w:r w:rsidRPr="00105B0A">
              <w:rPr>
                <w:color w:val="000000"/>
                <w:sz w:val="24"/>
                <w:szCs w:val="24"/>
              </w:rPr>
              <w:lastRenderedPageBreak/>
              <w:t>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448 000,00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182 1 01 02040 01 1000 110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40 130,40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182 1 01 02080 01 1000 110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320 555,48</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182 1 01 02130 01 1000 110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w:t>
            </w:r>
            <w:r w:rsidRPr="00105B0A">
              <w:rPr>
                <w:color w:val="000000"/>
                <w:sz w:val="24"/>
                <w:szCs w:val="24"/>
              </w:rPr>
              <w:lastRenderedPageBreak/>
              <w:t>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456 091,72</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182 1 01 02140 01 1000 110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1 262 625,00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000 1 03 00000 00 0000 000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НАЛОГИ НА ТОВАРЫ (РАБОТЫ, УСЛУГИ), РЕАЛИЗУЕМЫЕ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30 783 500,00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000 1 03 02000 01 0000 110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Акцизы по подакцизным товарам (продукции), производимым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30 783 500,00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182 1 03 02231 01 0000 110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15 935 500,00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182 1 03 02241 01 0000 110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78 200,00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182 1 03 02251 01 0000 110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w:t>
            </w:r>
            <w:r w:rsidRPr="00105B0A">
              <w:rPr>
                <w:color w:val="000000"/>
                <w:sz w:val="24"/>
                <w:szCs w:val="24"/>
              </w:rPr>
              <w:lastRenderedPageBreak/>
              <w:t>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16 753 900,00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182 1 03 02261 01 0000 110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-1 984 100,00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000 1 05 00000 00 0000 000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НАЛОГИ НА СОВОКУПНЫЙ ДОХОД</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652 894,40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000 1 05 03000 01 0000 110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Единый сельскохозяйственный налог</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39 894,40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182 1 05 03010 01 1000 110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39 894,40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000 1 05 04000 02 0000 110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Налог, взимаемый в связи с применением патентной системы налогообложения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613 000,00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182 1 05 04020 02 1000 110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613 000,00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000 1 08 00000 00 0000 000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ГОСУДАРСТВЕННАЯ ПОШЛИНА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2 100 000,00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000 1 08 03000 01 0000 110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Государственная пошлина по делам, рассматриваемым в судах общей юрисдикции, мировыми судьями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2 100 000,00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182 1 08 03010 01 1050 110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w:t>
            </w:r>
            <w:r w:rsidRPr="00105B0A">
              <w:rPr>
                <w:color w:val="000000"/>
                <w:sz w:val="24"/>
                <w:szCs w:val="24"/>
              </w:rPr>
              <w:lastRenderedPageBreak/>
              <w:t>обращении в суды)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2 100 000,00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lastRenderedPageBreak/>
              <w:t>000 1 11 00000 00 0000 000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ДОХОДЫ ОТ ИСПОЛЬЗОВАНИЯ ИМУЩЕСТВА, НАХОДЯЩЕГОСЯ В ГОСУДАРСТВЕННОЙ И МУНИЦИПАЛЬНОЙ СОБСТВЕННОСТИ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4 067 515,37</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602 1 11 05013 05 0000 120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2 900 000,00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602 1 11 05025 05 0000 120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198 389,90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601 1 11 05035 05 0000 120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199 000,00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602 1 11 05035 05 0000 120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760 000,00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602 1 11 05313 05 0000 120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 xml:space="preserve">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w:t>
            </w:r>
            <w:r w:rsidRPr="00105B0A">
              <w:rPr>
                <w:color w:val="000000"/>
                <w:sz w:val="24"/>
                <w:szCs w:val="24"/>
              </w:rPr>
              <w:lastRenderedPageBreak/>
              <w:t>расположены в границах сельских поселений и межселенных территорий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10 125,47</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lastRenderedPageBreak/>
              <w:t>000 1 12 00000 00 0000 000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ПЛАТЕЖИ ПРИ ПОЛЬЗОВАНИИ ПРИРОДНЫМИ РЕСУРСАМИ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1 044 000,00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000 1 12 01000 01 0000 120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Плата за негативное воздействие на окружающую среду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1 044 000,00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048 1 12 01010 01 6000 120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36 000,00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048 1 12 01030 01 6000 120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951 000,00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048 1 12 01041 01 6000 120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57 000,00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000 1 13 00000 00 0000 000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ДОХОДЫ ОТ ОКАЗАНИЯ ПЛАТНЫХ УСЛУГ И КОМПЕНСАЦИИ ЗАТРАТ ГОСУДАРСТВА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212 949,83</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601 1 13 01995 05 0000 130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Прочие доходы от оказания платных услуг (работ) получателями средств бюджетов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189 537,94</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601 1 13 02995 05 0000 130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Прочие доходы от компенсации затрат бюджетов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1 651,04</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602 1 13 02995 05 0000 130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Прочие доходы от компенсации затрат бюджетов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20 365,05</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603 1 13 02995 05 0000 130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Прочие доходы от компенсации затрат бюджетов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1 395,80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000 1 14 00000 00 0000 000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ДОХОДЫ ОТ ПРОДАЖИ МАТЕРИАЛЬНЫХ И НЕМАТЕРИАЛЬНЫХ АКТИВОВ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2 082 626,56</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602 1 14 02053 05 0000 410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377 156,33</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602 1 14 02053 05 0000 440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86 108,00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602 1 14 06013 05 0000 430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1 569 956,23</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602 1 14 06025 05 0000 430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49 406,00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000 1 16 00000 00 0000 000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ШТРАФЫ, САНКЦИИ, ВОЗМЕЩЕНИЕ УЩЕРБА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17 179 182,16</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000 1 16 01000 01 0000 140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Административные штрафы, установленные Кодексом Российской Федерации об административных правонарушениях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120 554,80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920 1 16 01053 01 0035 140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w:t>
            </w:r>
            <w:r w:rsidRPr="00105B0A">
              <w:rPr>
                <w:color w:val="000000"/>
                <w:sz w:val="24"/>
                <w:szCs w:val="24"/>
              </w:rPr>
              <w:lastRenderedPageBreak/>
              <w:t>содержанию и воспитанию несовершеннолетних)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5 720,55</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920 1 16 01053 01 9000 140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1 500,00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962 1 16 01053 01 9000 140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12 120,09</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962 1 16 01063 01 0101 140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43 100,51</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962 1 16 01073 01 0017 140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150,00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962 1 16 01073 01 0027 140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w:t>
            </w:r>
            <w:r w:rsidRPr="00105B0A">
              <w:rPr>
                <w:color w:val="000000"/>
                <w:sz w:val="24"/>
                <w:szCs w:val="24"/>
              </w:rPr>
              <w:lastRenderedPageBreak/>
              <w:t>несовершеннолетних и защите их прав (штрафы за мелкое хищение)</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500,00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962 1 16 01083 01 0037 140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2 150,00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962 1 16 01113 01 0021 140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использования полосы отвода и придорожных полос автомобильной дороги)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2 000,00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962 1 16 01133 01 9000 140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3 000,00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962 1 16 01143 01 9000 140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500,00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962 1 16 01153 01 0005 140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w:t>
            </w:r>
            <w:r w:rsidRPr="00105B0A">
              <w:rPr>
                <w:color w:val="000000"/>
                <w:sz w:val="24"/>
                <w:szCs w:val="24"/>
              </w:rPr>
              <w:lastRenderedPageBreak/>
              <w:t>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150,00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962 1 16 01153 01 0006 140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300,00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962 1 16 01173 01 0007 140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962 1 16 01173 01 0008 140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w:t>
            </w:r>
            <w:r w:rsidRPr="00105B0A">
              <w:rPr>
                <w:color w:val="000000"/>
                <w:sz w:val="24"/>
                <w:szCs w:val="24"/>
              </w:rPr>
              <w:lastRenderedPageBreak/>
              <w:t>функций по принудительному исполнению исполнительных документов и обеспечению установленного порядка деятельности судов)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500,00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962 1 16 01193 01 0005 140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962 1 16 01193 01 0013 140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500,00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962 1 16 01203 01 0010 140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7 500,00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962 1 16 01203 01 0021 140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w:t>
            </w:r>
            <w:r w:rsidRPr="00105B0A">
              <w:rPr>
                <w:color w:val="000000"/>
                <w:sz w:val="24"/>
                <w:szCs w:val="24"/>
              </w:rPr>
              <w:lastRenderedPageBreak/>
              <w:t>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1 475,00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920 1 16 01203 01 9000 140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962 1 16 01203 01 9000 140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36 388,65</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000 1 16 02000 02 0000 140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Административные штрафы, установленные законами субъектов Российской Федерации об административных правонарушениях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15 000,00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601 1 16 02020 02 0000 140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15 000,00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601 1 16 07010 05 0000 140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28 666,68</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601 1 16 07090 05 0000 140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w:t>
            </w:r>
            <w:r w:rsidRPr="00105B0A">
              <w:rPr>
                <w:color w:val="000000"/>
                <w:sz w:val="24"/>
                <w:szCs w:val="24"/>
              </w:rPr>
              <w:lastRenderedPageBreak/>
              <w:t>муниципального района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6 522 555,66</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601 1 16 10081 05 0000 140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10 050 162,80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048 1 16 10123 01 0051 140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50 000,00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000 1 16 11000 01 0000 140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Платежи, уплачиваемые в целях возмещения вреда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392 242,22</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967 1 16 11050 01 0000 140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392 242,22</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000 2 00 00000 00 0000 000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БЕЗВОЗМЕЗДНЫЕ ПОСТУПЛЕНИЯ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693 630 137,63</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lastRenderedPageBreak/>
              <w:t>000 2 02 00000 00 0000 000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БЕЗВОЗМЕЗДНЫЕ ПОСТУПЛЕНИЯ ОТ ДРУГИХ БЮДЖЕТОВ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693 630 137,63</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000 2 02 10000 00 0000 150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Дотации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191 123 662,00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600 2 02 15001 05 0000 150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166 405 000,00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000 2 02 19999 05 0000 150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Прочие дотации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24 718 662,00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600 2 02 19999 05 1004 150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Прочие дотации бюджетам муниципальных районов (дотации на реализацию мероприятий, предусмотренных нормативными правовыми актами органов государственной власти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24 718 662,00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000 2 02 20000 00 0000 150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Субсидии бюджетам бюджетной системы Российской Федерации (межбюджетные субсидии)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76 272 525,00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601 2 02 20041 05 0000 150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44 601 024,00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652 2 02 25098 05 0000 150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1 947 553,00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606 2 02 25467 05 0000 150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1 018 342,00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606 2 02 25519 05 0000 150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Субсидии бюджетам муниципальных районов на поддержку отрасли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98 882,00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000 2 02 29999 05 0000 150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Прочие субсидии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28 606 724,00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606 2 02 29999 05 2006 150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Прочие субсидии бюджетам муниципальных районов (субсидия на реализацию мероприятий по патриотическому воспитанию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58 203,00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606 2 02 29999 05 2009 150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Прочие субсидии бюджетам  муниципальных районов (субсидия на осуществление деятельности в сфере молодежной политики социальными учреждениями молодежи)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1 818 678,00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652 2 02 29999 05 2015 150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182 347,00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601 2 02 29999 05 2032 150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Прочие субсидии бюджетам муниципальных районов (субсидия на реализацию мероприятий инициативного бюджетирования на территории Ярославской области (поддержка местных инициатив))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900 000,00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603 2 02 29999 05 2034 150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Прочие субсидии бюджетам муниципальных районов (субсидия на реализацию муниципальных программ поддержки социально ориентированных некоммерческих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351 979,00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652 2 02 29999 05 2037 150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1 308 141,00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606 2 02 29999 05 2038 150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19 335 359,00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606 2 02 29999 05 2040 150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Прочие субсидии бюджетам муниципальных районов (субсидия на обеспечение трудоустройства несовершеннолетних граждан на временные рабочие места)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952 017,00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652 2 02 29999 05 2065 150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Прочие субсидии бюджетам муниципальных районов (субсидия на обеспечение работы спортивных площадок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3 700 000,00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000 2 02 30000 00 0000 150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 xml:space="preserve">Субвенции бюджетам бюджетной системы </w:t>
            </w:r>
            <w:r w:rsidRPr="00105B0A">
              <w:rPr>
                <w:b/>
                <w:bCs/>
                <w:color w:val="000000"/>
                <w:sz w:val="24"/>
                <w:szCs w:val="24"/>
              </w:rPr>
              <w:lastRenderedPageBreak/>
              <w:t>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lastRenderedPageBreak/>
              <w:t>380 582 711,00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lastRenderedPageBreak/>
              <w:t>000 2 02 30024 05 0000 150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350 176 356,00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601 2 02 30024 05 3004 150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 а также детей из семей, имеющих трех и более детей, в том числе детей в возрасте до 23 лет)</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12 512,00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652 2 02 30024 05 3006 150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3 429 120,00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652 2 02 30024 05 3007 150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27 466,00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652 2 02 30024 05 3009 150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2 562 212,00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652 2 02 30024 05 3010 150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970 300,00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652 2 02 30024 05 3014 150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 xml:space="preserve">Субвенции бюджетам муниципальных районов на выполнение передаваемых полномочий </w:t>
            </w:r>
            <w:r w:rsidRPr="00105B0A">
              <w:rPr>
                <w:color w:val="000000"/>
                <w:sz w:val="24"/>
                <w:szCs w:val="24"/>
              </w:rPr>
              <w:lastRenderedPageBreak/>
              <w:t>субъектов Российской Федерации (Субвенция на организацию образовательного процесса)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227 883 116,00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652 2 02 30024 05 3015 150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5 247 036,00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652 2 02 30024 05 3017 150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7 747 768,00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603 2 02 30024 05 3020 150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92 878 396,00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603 2 02 30024 05 3021 150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2 282 000,00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601 2 02 30024 05 3027 150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99 980,00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601 2 02 30024 05 3028 150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1 053 927,00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603 2 02 30024 05 3029 150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 xml:space="preserve">Субвенции бюджетам муниципальных районов на выполнение передаваемых полномочий </w:t>
            </w:r>
            <w:r w:rsidRPr="00105B0A">
              <w:rPr>
                <w:color w:val="000000"/>
                <w:sz w:val="24"/>
                <w:szCs w:val="24"/>
              </w:rPr>
              <w:lastRenderedPageBreak/>
              <w:t>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4 749 877,00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652 2 02 30024 05 3030 150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1 125 387,00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601 2 02 30024 05 3031 150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27 575,00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652 2 02 30024 05 3033 150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10 986,00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603 2 02 30024 05 3041 150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государственной социальной помощи на основании социального контракта в части расходов по доставке выплат получателям)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68 698,00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601 2 02 35120 05 0000 150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1 238,00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652 2 02 35179 05 0000 150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1 687 763,00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652 2 02 35303 05 0000 150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 xml:space="preserve">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w:t>
            </w:r>
            <w:r w:rsidRPr="00105B0A">
              <w:rPr>
                <w:color w:val="000000"/>
                <w:sz w:val="24"/>
                <w:szCs w:val="24"/>
              </w:rPr>
              <w:lastRenderedPageBreak/>
              <w:t>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16 432 666,00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652 2 02 35304 05 0000 150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5 700 877,00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603 2 02 35404 05 0000 150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5 284 462,00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601 2 02 35930 05 0000 150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Субвенции бюджетам муниципальных районов на государственную регистрацию актов гражданского состояния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1 143 109,00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000 2 02 39999 05 0000 150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Прочие субвенции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156 240,00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652 2 02 39999 05 0001 150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156 240,00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000 2 02 40000 00 0000 150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Иные межбюджетные трансферты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45 651 239,63</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000 2 02 40014 05 0000 150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27 995 343,52</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600 2 02 40014 05 0021 150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исполнению бюджета и осуществлению контроля по ч.5 ст. 99 </w:t>
            </w:r>
            <w:r w:rsidRPr="00105B0A">
              <w:rPr>
                <w:color w:val="000000"/>
                <w:sz w:val="24"/>
                <w:szCs w:val="24"/>
              </w:rPr>
              <w:lastRenderedPageBreak/>
              <w:t>Федерального закона №44ФЗ)</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371 276,00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600 2 02 40014 05 0022 150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внутреннего муниципального  финансового контроля предусмотренной ст.269,2 бюджетного кодекса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207 394,15</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601 2 02 40014 05 0023 150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полномочия  в сфере   благоустройства)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483 924,49</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601 2 02 40014 05 0024 150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в сфере  жилищного контроля)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207 396,21</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608 2 02 40014 05 0025 150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полномочий по внешнему финансовому муниципальному контролю)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751 520,00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606 2 02 40014 05 0026 150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на организацию и проведение культурных мероприятий)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170 000,00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601 2 02 40014 05 0027 150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w:t>
            </w:r>
            <w:r w:rsidRPr="00105B0A">
              <w:rPr>
                <w:color w:val="000000"/>
                <w:sz w:val="24"/>
                <w:szCs w:val="24"/>
              </w:rPr>
              <w:lastRenderedPageBreak/>
              <w:t>полномочий по решению вопросов местного значения в соответствии с заключенными соглашениями (полномочия по реализации мероприятий по благоустройству в целях формирования комфортной (современной) городской среды.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7 313 424,21</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601 2 02 40014 05 0028 150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реализацию мероприятий по борьбе с борщевиком Сосновского)</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1 577 488,00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601 2 02 40014 05 0029 150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соглашениями(межбюджетные трансферты на содержание и текущий ремонт уличного освещения)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6 456 086,52</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601 2 02 40014 05 0030 150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благоустройство дворовых территорий, установка детских игровых площадок и обустройство для выгула животных)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4 803 687,81</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601 2 02 40014 05 0031 150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благоустройство сельских территорий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5 471 854,25</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600 2 02 40014 05 0033 150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местного значения в </w:t>
            </w:r>
            <w:r w:rsidRPr="00105B0A">
              <w:rPr>
                <w:color w:val="000000"/>
                <w:sz w:val="24"/>
                <w:szCs w:val="24"/>
              </w:rPr>
              <w:lastRenderedPageBreak/>
              <w:t>соответствии с заключенными соглашениями (Формирование бюджета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181 291,88</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606 2 02 45519 05 0000 150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Межбюджетные трансферты, передаваемые бюджетам муниципальных районов на поддержку отрасли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156 250,11</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000 2 02 49999 05 0000 150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Прочие межбюджетные трансферты, передаваемые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17 499 646,00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601 2 02 49999 05 4007 150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Прочие межбюджетные трансферты, передаваемые бюджетам муниципальных районов (межбюджетный трансферт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370 000,00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652 2 02 49999 05 4008 150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Прочие межбюджетные трансферты, передаваемые бюджетам муниципальных районов (межбюджетные трансферты на поддержку инициатив органов ученического самоуправления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1 000 000,00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606 2 02 49999 05 4011 150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240 000,00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601 2 02 49999 05 4018 150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823 846,00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601 2 02 49999 05 4028 150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Прочие межбюджетные трансферты, передаваемые бюджетам муниципальных районов (межбюджетные трансферты на приведение в нормативное состояние грунтовых дорог местного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14 621 000,00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601 2 02 49999 05 4030 150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 xml:space="preserve">Прочие межбюджетные трансферты, </w:t>
            </w:r>
            <w:r w:rsidRPr="00105B0A">
              <w:rPr>
                <w:color w:val="000000"/>
                <w:sz w:val="24"/>
                <w:szCs w:val="24"/>
              </w:rPr>
              <w:lastRenderedPageBreak/>
              <w:t>передаваемые бюджетам муниципальных районов (Межбюджетные трансферты на материальное  стимулирование деятельности народных дружинников в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404 800,00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lastRenderedPageBreak/>
              <w:t>602 2 02 49999 05 4033 150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Прочие межбюджетные трансферты, передаваемые бюджетам муниципальных районов (межбюджетные трансферты на проведение кадастровых работ в отношении бесхозяйных объектов)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color w:val="000000"/>
                <w:sz w:val="24"/>
                <w:szCs w:val="24"/>
              </w:rPr>
            </w:pPr>
            <w:r w:rsidRPr="00105B0A">
              <w:rPr>
                <w:color w:val="000000"/>
                <w:sz w:val="24"/>
                <w:szCs w:val="24"/>
              </w:rPr>
              <w:t>40 000,00</w:t>
            </w:r>
          </w:p>
        </w:tc>
      </w:tr>
      <w:tr w:rsidR="008F5686" w:rsidRPr="00105B0A" w:rsidTr="007560A9">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Итого доходов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8F5686" w:rsidRPr="00105B0A" w:rsidRDefault="008F5686" w:rsidP="008F5686">
            <w:pPr>
              <w:rPr>
                <w:b/>
                <w:bCs/>
                <w:color w:val="000000"/>
                <w:sz w:val="24"/>
                <w:szCs w:val="24"/>
              </w:rPr>
            </w:pPr>
            <w:r w:rsidRPr="00105B0A">
              <w:rPr>
                <w:b/>
                <w:bCs/>
                <w:color w:val="000000"/>
                <w:sz w:val="24"/>
                <w:szCs w:val="24"/>
              </w:rPr>
              <w:t>830 402 466,55</w:t>
            </w:r>
          </w:p>
        </w:tc>
      </w:tr>
    </w:tbl>
    <w:p w:rsidR="008F5686" w:rsidRPr="00105B0A" w:rsidRDefault="008F5686" w:rsidP="008F5686">
      <w:pPr>
        <w:rPr>
          <w:sz w:val="24"/>
          <w:szCs w:val="24"/>
        </w:rPr>
      </w:pPr>
    </w:p>
    <w:p w:rsidR="00544296" w:rsidRPr="00105B0A" w:rsidRDefault="00544296" w:rsidP="00544296">
      <w:pPr>
        <w:rPr>
          <w:sz w:val="24"/>
          <w:szCs w:val="24"/>
        </w:rPr>
      </w:pPr>
    </w:p>
    <w:p w:rsidR="009B3245" w:rsidRPr="00105B0A" w:rsidRDefault="009B3245" w:rsidP="0077016A">
      <w:pPr>
        <w:jc w:val="right"/>
        <w:rPr>
          <w:color w:val="000000"/>
          <w:sz w:val="24"/>
          <w:szCs w:val="24"/>
        </w:rPr>
      </w:pPr>
    </w:p>
    <w:tbl>
      <w:tblPr>
        <w:tblOverlap w:val="never"/>
        <w:tblW w:w="10488" w:type="dxa"/>
        <w:tblLayout w:type="fixed"/>
        <w:tblLook w:val="01E0" w:firstRow="1" w:lastRow="1" w:firstColumn="1" w:lastColumn="1" w:noHBand="0" w:noVBand="0"/>
      </w:tblPr>
      <w:tblGrid>
        <w:gridCol w:w="6293"/>
        <w:gridCol w:w="4195"/>
      </w:tblGrid>
      <w:tr w:rsidR="00D65325" w:rsidRPr="00105B0A" w:rsidTr="0022693F">
        <w:tc>
          <w:tcPr>
            <w:tcW w:w="6293" w:type="dxa"/>
            <w:tcMar>
              <w:top w:w="0" w:type="dxa"/>
              <w:left w:w="0" w:type="dxa"/>
              <w:bottom w:w="0" w:type="dxa"/>
              <w:right w:w="0" w:type="dxa"/>
            </w:tcMar>
          </w:tcPr>
          <w:p w:rsidR="00D65325" w:rsidRPr="00105B0A" w:rsidRDefault="00D65325" w:rsidP="00D65325">
            <w:pPr>
              <w:spacing w:line="1" w:lineRule="auto"/>
              <w:jc w:val="both"/>
              <w:rPr>
                <w:sz w:val="24"/>
                <w:szCs w:val="24"/>
              </w:rPr>
            </w:pPr>
          </w:p>
        </w:tc>
        <w:tc>
          <w:tcPr>
            <w:tcW w:w="4195" w:type="dxa"/>
            <w:tcMar>
              <w:top w:w="0" w:type="dxa"/>
              <w:left w:w="0" w:type="dxa"/>
              <w:bottom w:w="0" w:type="dxa"/>
              <w:right w:w="0" w:type="dxa"/>
            </w:tcMar>
          </w:tcPr>
          <w:tbl>
            <w:tblPr>
              <w:tblOverlap w:val="never"/>
              <w:tblW w:w="4195" w:type="dxa"/>
              <w:tblLayout w:type="fixed"/>
              <w:tblCellMar>
                <w:left w:w="0" w:type="dxa"/>
                <w:right w:w="0" w:type="dxa"/>
              </w:tblCellMar>
              <w:tblLook w:val="01E0" w:firstRow="1" w:lastRow="1" w:firstColumn="1" w:lastColumn="1" w:noHBand="0" w:noVBand="0"/>
            </w:tblPr>
            <w:tblGrid>
              <w:gridCol w:w="4195"/>
            </w:tblGrid>
            <w:tr w:rsidR="00D65325" w:rsidRPr="00105B0A" w:rsidTr="0022693F">
              <w:tc>
                <w:tcPr>
                  <w:tcW w:w="4195" w:type="dxa"/>
                  <w:tcMar>
                    <w:top w:w="0" w:type="dxa"/>
                    <w:left w:w="0" w:type="dxa"/>
                    <w:bottom w:w="560" w:type="dxa"/>
                    <w:right w:w="0" w:type="dxa"/>
                  </w:tcMar>
                </w:tcPr>
                <w:p w:rsidR="00D65325" w:rsidRPr="00105B0A" w:rsidRDefault="00D65325" w:rsidP="00D65325">
                  <w:pPr>
                    <w:spacing w:before="190" w:after="190"/>
                    <w:jc w:val="right"/>
                    <w:rPr>
                      <w:sz w:val="24"/>
                      <w:szCs w:val="24"/>
                    </w:rPr>
                  </w:pPr>
                  <w:r w:rsidRPr="00105B0A">
                    <w:rPr>
                      <w:color w:val="000000"/>
                      <w:sz w:val="24"/>
                      <w:szCs w:val="24"/>
                    </w:rPr>
                    <w:t>  Приложение № 3</w:t>
                  </w:r>
                </w:p>
                <w:p w:rsidR="00D65325" w:rsidRPr="00105B0A" w:rsidRDefault="00D65325" w:rsidP="00D65325">
                  <w:pPr>
                    <w:spacing w:before="190" w:after="190"/>
                    <w:jc w:val="right"/>
                    <w:rPr>
                      <w:sz w:val="24"/>
                      <w:szCs w:val="24"/>
                    </w:rPr>
                  </w:pPr>
                  <w:r w:rsidRPr="00105B0A">
                    <w:rPr>
                      <w:color w:val="000000"/>
                      <w:sz w:val="24"/>
                      <w:szCs w:val="24"/>
                    </w:rPr>
                    <w:t>к решению Собрания</w:t>
                  </w:r>
                </w:p>
                <w:p w:rsidR="00D65325" w:rsidRPr="00105B0A" w:rsidRDefault="00D65325" w:rsidP="00D65325">
                  <w:pPr>
                    <w:spacing w:before="190" w:after="190"/>
                    <w:jc w:val="right"/>
                    <w:rPr>
                      <w:sz w:val="24"/>
                      <w:szCs w:val="24"/>
                    </w:rPr>
                  </w:pPr>
                  <w:r w:rsidRPr="00105B0A">
                    <w:rPr>
                      <w:color w:val="000000"/>
                      <w:sz w:val="24"/>
                      <w:szCs w:val="24"/>
                    </w:rPr>
                    <w:t>представителей</w:t>
                  </w:r>
                </w:p>
                <w:p w:rsidR="00D65325" w:rsidRPr="00105B0A" w:rsidRDefault="00D65325" w:rsidP="00D65325">
                  <w:pPr>
                    <w:spacing w:before="190" w:after="190"/>
                    <w:jc w:val="right"/>
                    <w:rPr>
                      <w:sz w:val="24"/>
                      <w:szCs w:val="24"/>
                    </w:rPr>
                  </w:pPr>
                  <w:r w:rsidRPr="00105B0A">
                    <w:rPr>
                      <w:color w:val="000000"/>
                      <w:sz w:val="24"/>
                      <w:szCs w:val="24"/>
                    </w:rPr>
                    <w:t>    от №</w:t>
                  </w:r>
                </w:p>
              </w:tc>
            </w:tr>
          </w:tbl>
          <w:p w:rsidR="00D65325" w:rsidRPr="00105B0A" w:rsidRDefault="00D65325" w:rsidP="00D65325">
            <w:pPr>
              <w:spacing w:line="1" w:lineRule="auto"/>
              <w:rPr>
                <w:sz w:val="24"/>
                <w:szCs w:val="24"/>
              </w:rPr>
            </w:pPr>
          </w:p>
        </w:tc>
      </w:tr>
    </w:tbl>
    <w:p w:rsidR="00D65325" w:rsidRPr="00105B0A" w:rsidRDefault="00D65325" w:rsidP="00D65325">
      <w:pPr>
        <w:rPr>
          <w:vanish/>
          <w:sz w:val="24"/>
          <w:szCs w:val="24"/>
        </w:rPr>
      </w:pPr>
    </w:p>
    <w:tbl>
      <w:tblPr>
        <w:tblOverlap w:val="never"/>
        <w:tblW w:w="10489" w:type="dxa"/>
        <w:jc w:val="center"/>
        <w:tblLayout w:type="fixed"/>
        <w:tblCellMar>
          <w:left w:w="0" w:type="dxa"/>
          <w:right w:w="0" w:type="dxa"/>
        </w:tblCellMar>
        <w:tblLook w:val="01E0" w:firstRow="1" w:lastRow="1" w:firstColumn="1" w:lastColumn="1" w:noHBand="0" w:noVBand="0"/>
      </w:tblPr>
      <w:tblGrid>
        <w:gridCol w:w="10489"/>
      </w:tblGrid>
      <w:tr w:rsidR="00D65325" w:rsidRPr="00105B0A" w:rsidTr="0022693F">
        <w:trPr>
          <w:jc w:val="center"/>
        </w:trPr>
        <w:tc>
          <w:tcPr>
            <w:tcW w:w="10489" w:type="dxa"/>
            <w:tcMar>
              <w:top w:w="0" w:type="dxa"/>
              <w:left w:w="0" w:type="dxa"/>
              <w:bottom w:w="560" w:type="dxa"/>
              <w:right w:w="0" w:type="dxa"/>
            </w:tcMar>
          </w:tcPr>
          <w:p w:rsidR="00D65325" w:rsidRPr="00105B0A" w:rsidRDefault="00D65325" w:rsidP="00D65325">
            <w:pPr>
              <w:ind w:firstLine="420"/>
              <w:jc w:val="center"/>
              <w:rPr>
                <w:sz w:val="24"/>
                <w:szCs w:val="24"/>
              </w:rPr>
            </w:pPr>
            <w:r w:rsidRPr="00105B0A">
              <w:rPr>
                <w:b/>
                <w:bCs/>
                <w:color w:val="000000"/>
                <w:sz w:val="24"/>
                <w:szCs w:val="24"/>
              </w:rPr>
              <w:t>Прогнозируемые доходы бюджета Некоузского муниципального района на 2024-2025 годы в соответствии с классификацией доходов бюджетов Российской Федерации</w:t>
            </w:r>
          </w:p>
        </w:tc>
      </w:tr>
    </w:tbl>
    <w:p w:rsidR="00D65325" w:rsidRPr="00105B0A" w:rsidRDefault="00D65325" w:rsidP="00D65325">
      <w:pPr>
        <w:rPr>
          <w:vanish/>
          <w:sz w:val="24"/>
          <w:szCs w:val="24"/>
        </w:rPr>
      </w:pPr>
      <w:bookmarkStart w:id="1" w:name="__bookmark_1"/>
      <w:bookmarkEnd w:id="1"/>
    </w:p>
    <w:p w:rsidR="00544296" w:rsidRPr="00105B0A" w:rsidRDefault="00544296" w:rsidP="00544296">
      <w:pPr>
        <w:jc w:val="right"/>
        <w:rPr>
          <w:color w:val="000000"/>
          <w:sz w:val="24"/>
          <w:szCs w:val="24"/>
        </w:rPr>
      </w:pPr>
    </w:p>
    <w:tbl>
      <w:tblPr>
        <w:tblOverlap w:val="never"/>
        <w:tblW w:w="10489" w:type="dxa"/>
        <w:tblLayout w:type="fixed"/>
        <w:tblLook w:val="01E0" w:firstRow="1" w:lastRow="1" w:firstColumn="1" w:lastColumn="1" w:noHBand="0" w:noVBand="0"/>
      </w:tblPr>
      <w:tblGrid>
        <w:gridCol w:w="3401"/>
        <w:gridCol w:w="3120"/>
        <w:gridCol w:w="1984"/>
        <w:gridCol w:w="1984"/>
      </w:tblGrid>
      <w:tr w:rsidR="00105B0A" w:rsidRPr="00105B0A" w:rsidTr="001A4FB5">
        <w:trPr>
          <w:tblHeader/>
        </w:trPr>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251" w:type="dxa"/>
              <w:jc w:val="center"/>
              <w:tblLayout w:type="fixed"/>
              <w:tblCellMar>
                <w:left w:w="0" w:type="dxa"/>
                <w:right w:w="0" w:type="dxa"/>
              </w:tblCellMar>
              <w:tblLook w:val="01E0" w:firstRow="1" w:lastRow="1" w:firstColumn="1" w:lastColumn="1" w:noHBand="0" w:noVBand="0"/>
            </w:tblPr>
            <w:tblGrid>
              <w:gridCol w:w="3251"/>
            </w:tblGrid>
            <w:tr w:rsidR="00105B0A" w:rsidRPr="00105B0A" w:rsidTr="001A4FB5">
              <w:trPr>
                <w:jc w:val="center"/>
              </w:trPr>
              <w:tc>
                <w:tcPr>
                  <w:tcW w:w="3251" w:type="dxa"/>
                  <w:tcMar>
                    <w:top w:w="0" w:type="dxa"/>
                    <w:left w:w="0" w:type="dxa"/>
                    <w:bottom w:w="0" w:type="dxa"/>
                    <w:right w:w="0" w:type="dxa"/>
                  </w:tcMar>
                </w:tcPr>
                <w:p w:rsidR="00105B0A" w:rsidRPr="00105B0A" w:rsidRDefault="00105B0A" w:rsidP="00105B0A">
                  <w:pPr>
                    <w:jc w:val="center"/>
                    <w:rPr>
                      <w:sz w:val="24"/>
                      <w:szCs w:val="24"/>
                    </w:rPr>
                  </w:pPr>
                  <w:r w:rsidRPr="00105B0A">
                    <w:rPr>
                      <w:color w:val="000000"/>
                      <w:sz w:val="24"/>
                      <w:szCs w:val="24"/>
                    </w:rPr>
                    <w:t>Код бюджетной классификации</w:t>
                  </w:r>
                </w:p>
              </w:tc>
            </w:tr>
          </w:tbl>
          <w:p w:rsidR="00105B0A" w:rsidRPr="00105B0A" w:rsidRDefault="00105B0A" w:rsidP="00105B0A">
            <w:pPr>
              <w:spacing w:line="1" w:lineRule="auto"/>
              <w:rPr>
                <w:sz w:val="24"/>
                <w:szCs w:val="24"/>
              </w:rPr>
            </w:pP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05B0A" w:rsidRPr="00105B0A" w:rsidRDefault="00105B0A" w:rsidP="00105B0A">
            <w:pPr>
              <w:jc w:val="center"/>
              <w:rPr>
                <w:vanish/>
                <w:sz w:val="24"/>
                <w:szCs w:val="24"/>
              </w:rPr>
            </w:pPr>
          </w:p>
          <w:tbl>
            <w:tblPr>
              <w:tblOverlap w:val="never"/>
              <w:tblW w:w="2970" w:type="dxa"/>
              <w:jc w:val="center"/>
              <w:tblLayout w:type="fixed"/>
              <w:tblCellMar>
                <w:left w:w="0" w:type="dxa"/>
                <w:right w:w="0" w:type="dxa"/>
              </w:tblCellMar>
              <w:tblLook w:val="01E0" w:firstRow="1" w:lastRow="1" w:firstColumn="1" w:lastColumn="1" w:noHBand="0" w:noVBand="0"/>
            </w:tblPr>
            <w:tblGrid>
              <w:gridCol w:w="2970"/>
            </w:tblGrid>
            <w:tr w:rsidR="00105B0A" w:rsidRPr="00105B0A" w:rsidTr="001A4FB5">
              <w:trPr>
                <w:jc w:val="center"/>
              </w:trPr>
              <w:tc>
                <w:tcPr>
                  <w:tcW w:w="2970" w:type="dxa"/>
                  <w:tcMar>
                    <w:top w:w="0" w:type="dxa"/>
                    <w:left w:w="0" w:type="dxa"/>
                    <w:bottom w:w="0" w:type="dxa"/>
                    <w:right w:w="0" w:type="dxa"/>
                  </w:tcMar>
                </w:tcPr>
                <w:p w:rsidR="00105B0A" w:rsidRPr="00105B0A" w:rsidRDefault="00105B0A" w:rsidP="00105B0A">
                  <w:pPr>
                    <w:jc w:val="center"/>
                    <w:rPr>
                      <w:sz w:val="24"/>
                      <w:szCs w:val="24"/>
                    </w:rPr>
                  </w:pPr>
                  <w:r w:rsidRPr="00105B0A">
                    <w:rPr>
                      <w:color w:val="000000"/>
                      <w:sz w:val="24"/>
                      <w:szCs w:val="24"/>
                    </w:rPr>
                    <w:t>Наименование дохода</w:t>
                  </w:r>
                </w:p>
              </w:tc>
            </w:tr>
          </w:tbl>
          <w:p w:rsidR="00105B0A" w:rsidRPr="00105B0A" w:rsidRDefault="00105B0A" w:rsidP="00105B0A">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05B0A" w:rsidRPr="00105B0A" w:rsidRDefault="00105B0A" w:rsidP="00105B0A">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105B0A" w:rsidRPr="00105B0A" w:rsidTr="001A4FB5">
              <w:trPr>
                <w:jc w:val="center"/>
              </w:trPr>
              <w:tc>
                <w:tcPr>
                  <w:tcW w:w="1834" w:type="dxa"/>
                  <w:tcMar>
                    <w:top w:w="0" w:type="dxa"/>
                    <w:left w:w="0" w:type="dxa"/>
                    <w:bottom w:w="0" w:type="dxa"/>
                    <w:right w:w="0" w:type="dxa"/>
                  </w:tcMar>
                </w:tcPr>
                <w:p w:rsidR="00105B0A" w:rsidRPr="00105B0A" w:rsidRDefault="00105B0A" w:rsidP="00105B0A">
                  <w:pPr>
                    <w:jc w:val="center"/>
                    <w:rPr>
                      <w:sz w:val="24"/>
                      <w:szCs w:val="24"/>
                    </w:rPr>
                  </w:pPr>
                  <w:r w:rsidRPr="00105B0A">
                    <w:rPr>
                      <w:color w:val="000000"/>
                      <w:sz w:val="24"/>
                      <w:szCs w:val="24"/>
                    </w:rPr>
                    <w:t>2025 год</w:t>
                  </w:r>
                </w:p>
                <w:p w:rsidR="00105B0A" w:rsidRPr="00105B0A" w:rsidRDefault="00105B0A" w:rsidP="00105B0A">
                  <w:pPr>
                    <w:jc w:val="center"/>
                    <w:rPr>
                      <w:sz w:val="24"/>
                      <w:szCs w:val="24"/>
                    </w:rPr>
                  </w:pPr>
                  <w:r w:rsidRPr="00105B0A">
                    <w:rPr>
                      <w:color w:val="000000"/>
                      <w:sz w:val="24"/>
                      <w:szCs w:val="24"/>
                    </w:rPr>
                    <w:t>(руб.)</w:t>
                  </w:r>
                </w:p>
              </w:tc>
            </w:tr>
          </w:tbl>
          <w:p w:rsidR="00105B0A" w:rsidRPr="00105B0A" w:rsidRDefault="00105B0A" w:rsidP="00105B0A">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05B0A" w:rsidRPr="00105B0A" w:rsidRDefault="00105B0A" w:rsidP="00105B0A">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105B0A" w:rsidRPr="00105B0A" w:rsidTr="001A4FB5">
              <w:trPr>
                <w:jc w:val="center"/>
              </w:trPr>
              <w:tc>
                <w:tcPr>
                  <w:tcW w:w="1834" w:type="dxa"/>
                  <w:tcMar>
                    <w:top w:w="0" w:type="dxa"/>
                    <w:left w:w="0" w:type="dxa"/>
                    <w:bottom w:w="0" w:type="dxa"/>
                    <w:right w:w="0" w:type="dxa"/>
                  </w:tcMar>
                </w:tcPr>
                <w:p w:rsidR="00105B0A" w:rsidRPr="00105B0A" w:rsidRDefault="00105B0A" w:rsidP="00105B0A">
                  <w:pPr>
                    <w:spacing w:before="190" w:after="190"/>
                    <w:jc w:val="center"/>
                    <w:rPr>
                      <w:sz w:val="24"/>
                      <w:szCs w:val="24"/>
                    </w:rPr>
                  </w:pPr>
                  <w:r w:rsidRPr="00105B0A">
                    <w:rPr>
                      <w:color w:val="000000"/>
                      <w:sz w:val="24"/>
                      <w:szCs w:val="24"/>
                    </w:rPr>
                    <w:t>2026 год</w:t>
                  </w:r>
                </w:p>
                <w:p w:rsidR="00105B0A" w:rsidRPr="00105B0A" w:rsidRDefault="00105B0A" w:rsidP="00105B0A">
                  <w:pPr>
                    <w:spacing w:before="190" w:after="190"/>
                    <w:jc w:val="center"/>
                    <w:rPr>
                      <w:sz w:val="24"/>
                      <w:szCs w:val="24"/>
                    </w:rPr>
                  </w:pPr>
                  <w:r w:rsidRPr="00105B0A">
                    <w:rPr>
                      <w:color w:val="000000"/>
                      <w:sz w:val="24"/>
                      <w:szCs w:val="24"/>
                    </w:rPr>
                    <w:t>(руб.)</w:t>
                  </w:r>
                </w:p>
              </w:tc>
            </w:tr>
          </w:tbl>
          <w:p w:rsidR="00105B0A" w:rsidRPr="00105B0A" w:rsidRDefault="00105B0A" w:rsidP="00105B0A">
            <w:pPr>
              <w:spacing w:line="1" w:lineRule="auto"/>
              <w:rPr>
                <w:sz w:val="24"/>
                <w:szCs w:val="24"/>
              </w:rPr>
            </w:pP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000 1 00 00000 00 0000 000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НАЛОГОВЫЕ И НЕНАЛОГОВЫЕ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109 446 700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126 771 000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000 1 01 00000 00 0000 000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НАЛОГИ НА ПРИБЫЛЬ,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73 212 000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80 606 000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000 1 01 02000 01 0000 110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Налог на доходы физических лиц</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73 212 000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80 606 000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182 1 01 02010 01 1000 110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 xml:space="preserve">Налог на доходы физических лиц с доходов, </w:t>
            </w:r>
            <w:r w:rsidRPr="00105B0A">
              <w:rPr>
                <w:color w:val="000000"/>
                <w:sz w:val="24"/>
                <w:szCs w:val="24"/>
              </w:rPr>
              <w:lastRenderedPageBreak/>
              <w:t>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72 892 000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80 266 000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182 1 01 02020 01 1000 110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w:t>
            </w:r>
            <w:r w:rsidRPr="00105B0A">
              <w:rPr>
                <w:color w:val="000000"/>
                <w:sz w:val="24"/>
                <w:szCs w:val="24"/>
              </w:rPr>
              <w:lastRenderedPageBreak/>
              <w:t>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70 000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182 1 01 02030 01 1000 110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260 000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270 000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000 1 03 00000 00 0000 000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НАЛОГИ НА ТОВАРЫ (РАБОТЫ, УСЛУГИ), РЕАЛИЗУЕМЫЕ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28 450 700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38 287 000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000 1 03 02000 01 0000 110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Акцизы по подакцизным товарам (продукции), производимым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28 450 700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38 287 000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182 1 03 02231 01 0000 110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w:t>
            </w:r>
            <w:r w:rsidRPr="00105B0A">
              <w:rPr>
                <w:color w:val="000000"/>
                <w:sz w:val="24"/>
                <w:szCs w:val="24"/>
              </w:rPr>
              <w:lastRenderedPageBreak/>
              <w:t>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13 284 400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17 549 100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182 1 03 02241 01 0000 110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94 700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131 700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182 1 03 02251 01 0000 110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w:t>
            </w:r>
            <w:r w:rsidRPr="00105B0A">
              <w:rPr>
                <w:color w:val="000000"/>
                <w:sz w:val="24"/>
                <w:szCs w:val="24"/>
              </w:rPr>
              <w:lastRenderedPageBreak/>
              <w:t>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17 068 500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23 597 100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182 1 03 02261 01 0000 110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-1 996 900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-2 990 900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000 1 05 00000 00 0000 000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НАЛОГИ НА СОВОКУПНЫЙ ДОХОД</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688 000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746 000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000 1 05 03000 01 0000 110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Единый сельскохозяйственный налог</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34 000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37 000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182 1 05 03010 01 1000 110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34 000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37 000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000 1 05 04000 02 0000 110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Налог, взимаемый в связи с применением патентной системы налогообложения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654 000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709 000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182 1 05 04020 02 1000 110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 xml:space="preserve">Налог, взимаемый в связи с применением патентной системы налогообложения, зачисляемый в бюджеты </w:t>
            </w:r>
            <w:r w:rsidRPr="00105B0A">
              <w:rPr>
                <w:color w:val="000000"/>
                <w:sz w:val="24"/>
                <w:szCs w:val="24"/>
              </w:rPr>
              <w:lastRenderedPageBreak/>
              <w:t>муниципальных районов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654 000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709 000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lastRenderedPageBreak/>
              <w:t>000 1 08 00000 00 0000 000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ГОСУДАРСТВЕННАЯ ПОШЛИНА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1 719 000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1 745 000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000 1 08 03000 01 0000 110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Государственная пошлина по делам, рассматриваемым в судах общей юрисдикции, мировыми судьями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1 719 000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1 745 000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182 1 08 03010 01 1050 110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1 719 000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1 745 000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000 1 11 00000 00 0000 000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ДОХОДЫ ОТ ИСПОЛЬЗОВАНИЯ ИМУЩЕСТВА, НАХОДЯЩЕГОСЯ В ГОСУДАРСТВЕННОЙ И МУНИЦИПАЛЬНОЙ СОБСТВЕННОСТИ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3 463 000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3 463 000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601 1 11 01050 05 0000 120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4 000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602 1 11 05013 05 0000 120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 xml:space="preserve">Доходы, получаемые в виде арендной платы за </w:t>
            </w:r>
            <w:r w:rsidRPr="00105B0A">
              <w:rPr>
                <w:color w:val="000000"/>
                <w:sz w:val="24"/>
                <w:szCs w:val="24"/>
              </w:rPr>
              <w:lastRenderedPageBreak/>
              <w:t>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2 400 000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2 400 000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602 1 11 05025 05 0000 120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100 000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601 1 11 05035 05 0000 120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199 000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199 000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602 1 11 05035 05 0000 120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760 000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760 000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lastRenderedPageBreak/>
              <w:t>000 1 12 00000 00 0000 000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ПЛАТЕЖИ ПРИ ПОЛЬЗОВАНИИ ПРИРОДНЫМИ РЕСУРСАМИ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1 044 000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1 044 000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000 1 12 01000 01 0000 120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Плата за негативное воздействие на окружающую среду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1 044 000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1 044 000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048 1 12 01010 01 6000 120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36 000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36 000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048 1 12 01030 01 6000 120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951 000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951 000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048 1 12 01041 01 6000 120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57 000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57 000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000 1 13 00000 00 0000 000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ДОХОДЫ ОТ ОКАЗАНИЯ ПЛАТНЫХ УСЛУГ И КОМПЕНСАЦИИ ЗАТРАТ ГОСУДАРСТВА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140 000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601 1 13 01995 05 0000 130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Прочие доходы от оказания платных услуг (работ) получателями средств бюджетов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140 000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000 1 14 00000 00 0000 000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ДОХОДЫ ОТ ПРОДАЖИ МАТЕРИАЛЬНЫХ И НЕМАТЕРИАЛЬНЫХ АКТИВОВ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400 000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400 000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602 1 14 02053 05 0000 410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200 000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602 1 14 06013 05 0000 430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200 000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000 1 16 00000 00 0000 000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ШТРАФЫ, САНКЦИИ, ВОЗМЕЩЕНИЕ УЩЕРБА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340 000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340 000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962 1 16 10123 01 0051 140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w:t>
            </w:r>
            <w:r w:rsidRPr="00105B0A">
              <w:rPr>
                <w:color w:val="000000"/>
                <w:sz w:val="24"/>
                <w:szCs w:val="24"/>
              </w:rPr>
              <w:lastRenderedPageBreak/>
              <w:t>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20 000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20 000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lastRenderedPageBreak/>
              <w:t>000 1 16 11000 01 0000 140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Платежи, уплачиваемые в целях возмещения вреда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320 000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320 000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938 1 16 11050 01 0000 140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w:t>
            </w:r>
            <w:r w:rsidRPr="00105B0A">
              <w:rPr>
                <w:color w:val="000000"/>
                <w:sz w:val="24"/>
                <w:szCs w:val="24"/>
              </w:rPr>
              <w:lastRenderedPageBreak/>
              <w:t>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320 000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320 000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lastRenderedPageBreak/>
              <w:t>000 2 00 00000 00 0000 000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БЕЗВОЗМЕЗДНЫЕ ПОСТУПЛЕНИЯ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518 713 851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407 655 917</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000 2 02 00000 00 0000 000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БЕЗВОЗМЕЗДНЫЕ ПОСТУПЛЕНИЯ ОТ ДРУГИХ БЮДЖЕТОВ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518 713 851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407 655 917</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000 2 02 10000 00 0000 150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Дотации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92 816 000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12 840 000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600 2 02 15001 05 0000 150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89 816 000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12 840 000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000 2 02 19999 05 0000 150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Прочие дотации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3 000 000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600 2 02 19999 05 1004 150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Прочие дотации бюджетам муниципальных районов (дотации на реализацию мероприятий, предусмотренных нормативными правовыми актами органов государственной власти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3 000 000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000 2 02 20000 00 0000 150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Субсидии бюджетам бюджетной системы Российской Федерации (межбюджетные субсидии)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68 941 274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43 943 857</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601 2 02 20041 05 0000 150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 xml:space="preserve">Субсидии бюджетам муниципальных районов на строительство, модернизацию, ремонт и содержание автомобильных дорог общего пользования, </w:t>
            </w:r>
            <w:r w:rsidRPr="00105B0A">
              <w:rPr>
                <w:color w:val="000000"/>
                <w:sz w:val="24"/>
                <w:szCs w:val="24"/>
              </w:rPr>
              <w:lastRenderedPageBreak/>
              <w:t>в том числе дорог в поселениях (за исключением автомобильных дорог федерального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49 601 024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24 601 024</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606 2 02 25519 05 0000 150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Субсидии бюджетам муниципальных районов на поддержку отрасли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99 010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101 593</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000 2 02 29999 05 0000 150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Прочие субсидии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19 241 240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19 241 240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652 2 02 29999 05 2015 150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182 347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182 347</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652 2 02 29999 05 2037 150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1 186 359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1 186 359</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606 2 02 29999 05 2038 150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16 920 517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16 920 517</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606 2 02 29999 05 2040 150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 xml:space="preserve">Прочие субсидии бюджетам муниципальных районов (субсидия на обеспечение трудоустройства </w:t>
            </w:r>
            <w:r w:rsidRPr="00105B0A">
              <w:rPr>
                <w:color w:val="000000"/>
                <w:sz w:val="24"/>
                <w:szCs w:val="24"/>
              </w:rPr>
              <w:lastRenderedPageBreak/>
              <w:t>несовершеннолетних граждан на временные рабочие места)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952 017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952 017</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lastRenderedPageBreak/>
              <w:t>000 2 02 30000 00 0000 150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Субвенции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350 127 865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350 548 534</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000 2 02 30024 05 0000 150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324 474 817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324 800 078</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601 2 02 30024 05 3004 150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 а также детей из семей, имеющих трех и более детей, в том числе детей в возрасте до 23 лет)</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13 013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13 533</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652 2 02 30024 05 3006 150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3 255 380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3 255 380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652 2 02 30024 05 3007 150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 xml:space="preserve">Субвенции бюджетам </w:t>
            </w:r>
            <w:r w:rsidRPr="00105B0A">
              <w:rPr>
                <w:color w:val="000000"/>
                <w:sz w:val="24"/>
                <w:szCs w:val="24"/>
              </w:rPr>
              <w:lastRenderedPageBreak/>
              <w:t>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27 466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27 466</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652 2 02 30024 05 3009 150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2 621 443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2 621 443</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652 2 02 30024 05 3010 150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891 805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891 805</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652 2 02 30024 05 3014 150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206 233 167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206 233 167</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652 2 02 30024 05 3015 150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 xml:space="preserve">Субвенции бюджетам муниципальных районов на </w:t>
            </w:r>
            <w:r w:rsidRPr="00105B0A">
              <w:rPr>
                <w:color w:val="000000"/>
                <w:sz w:val="24"/>
                <w:szCs w:val="24"/>
              </w:rPr>
              <w:lastRenderedPageBreak/>
              <w:t>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6 712 459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7 040 127</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652 2 02 30024 05 3017 150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9 545 579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9 545 579</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603 2 02 30024 05 3020 150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86 221 029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86 221 029</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603 2 02 30024 05 3021 150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1 782 000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1 782 000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601 2 02 30024 05 3027 150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97 362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97 362</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601 2 02 30024 05 3028 150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1 053 927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1 053 927</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603 2 02 30024 05 3029 150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4 749 877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4 749 877</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652 2 02 30024 05 3030 150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1 125 387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1 125 387</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601 2 02 30024 05 3031 150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 xml:space="preserve">Субвенции бюджетам муниципальных районов на </w:t>
            </w:r>
            <w:r w:rsidRPr="00105B0A">
              <w:rPr>
                <w:color w:val="000000"/>
                <w:sz w:val="24"/>
                <w:szCs w:val="24"/>
              </w:rPr>
              <w:lastRenderedPageBreak/>
              <w:t>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27 575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27 575</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652 2 02 30024 05 3033 150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10 986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10 986</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603 2 02 30024 05 3041 150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государственной социальной помощи на основании социального контракта в части расходов по доставке выплат получателям)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106 362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103 435</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601 2 02 35120 05 0000 150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1 285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15 853</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652 2 02 35179 05 0000 150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 xml:space="preserve">Субвенции бюджетам муниципальных районов на проведение мероприятий по обеспечению деятельности </w:t>
            </w:r>
            <w:r w:rsidRPr="00105B0A">
              <w:rPr>
                <w:color w:val="000000"/>
                <w:sz w:val="24"/>
                <w:szCs w:val="24"/>
              </w:rPr>
              <w:lastRenderedPageBreak/>
              <w:t>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1 687 763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1 687 763</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652 2 02 35303 05 0000 150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8 827 560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8 671 320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652 2 02 35304 05 0000 150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5 899 282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6 316 073</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603 2 02 35404 05 0000 150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 xml:space="preserve">Субвенции бюджетам муниципальных районов на оказание государственной социальной помощи на основании социального контракта отдельным </w:t>
            </w:r>
            <w:r w:rsidRPr="00105B0A">
              <w:rPr>
                <w:color w:val="000000"/>
                <w:sz w:val="24"/>
                <w:szCs w:val="24"/>
              </w:rPr>
              <w:lastRenderedPageBreak/>
              <w:t>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8 181 688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7 956 517</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601 2 02 35930 05 0000 150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Субвенции бюджетам муниципальных районов на государственную регистрацию актов гражданского состояния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1 055 470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1 100 930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000 2 02 40000 00 0000 150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Иные межбюджетные трансферты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6 828 712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323 526</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000 2 02 40014 05 0000 150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6 505 186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601 2 02 40014 05 0030 150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благоустройство дворовых территорий, установка детских игровых площадок и обустройство для выгула животных)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6 505 186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0</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000 2 02 49999 05 0000 150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Прочие межбюджетные трансферты, передаваемые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323 526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323 526</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lastRenderedPageBreak/>
              <w:t>601 2 02 49999 05 4018 150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323 526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color w:val="000000"/>
                <w:sz w:val="24"/>
                <w:szCs w:val="24"/>
              </w:rPr>
            </w:pPr>
            <w:r w:rsidRPr="00105B0A">
              <w:rPr>
                <w:color w:val="000000"/>
                <w:sz w:val="24"/>
                <w:szCs w:val="24"/>
              </w:rPr>
              <w:t>323 526</w:t>
            </w:r>
          </w:p>
        </w:tc>
      </w:tr>
      <w:tr w:rsidR="00105B0A" w:rsidRPr="00105B0A" w:rsidTr="001A4FB5">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Итого доходов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628 160 551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05B0A" w:rsidRPr="00105B0A" w:rsidRDefault="00105B0A" w:rsidP="00105B0A">
            <w:pPr>
              <w:rPr>
                <w:b/>
                <w:bCs/>
                <w:color w:val="000000"/>
                <w:sz w:val="24"/>
                <w:szCs w:val="24"/>
              </w:rPr>
            </w:pPr>
            <w:r w:rsidRPr="00105B0A">
              <w:rPr>
                <w:b/>
                <w:bCs/>
                <w:color w:val="000000"/>
                <w:sz w:val="24"/>
                <w:szCs w:val="24"/>
              </w:rPr>
              <w:t>534 426 917</w:t>
            </w:r>
          </w:p>
        </w:tc>
      </w:tr>
    </w:tbl>
    <w:p w:rsidR="00105B0A" w:rsidRPr="00105B0A" w:rsidRDefault="00105B0A" w:rsidP="00105B0A">
      <w:pPr>
        <w:rPr>
          <w:sz w:val="24"/>
          <w:szCs w:val="24"/>
        </w:rPr>
      </w:pPr>
    </w:p>
    <w:p w:rsidR="00544296" w:rsidRPr="00105B0A" w:rsidRDefault="00544296" w:rsidP="00544296">
      <w:pPr>
        <w:jc w:val="right"/>
        <w:rPr>
          <w:color w:val="000000"/>
          <w:sz w:val="24"/>
          <w:szCs w:val="24"/>
        </w:rPr>
      </w:pPr>
    </w:p>
    <w:p w:rsidR="00544296" w:rsidRPr="00105B0A" w:rsidRDefault="00544296" w:rsidP="00544296">
      <w:pPr>
        <w:jc w:val="right"/>
        <w:rPr>
          <w:color w:val="000000"/>
          <w:sz w:val="24"/>
          <w:szCs w:val="24"/>
        </w:rPr>
      </w:pPr>
    </w:p>
    <w:p w:rsidR="009B3245" w:rsidRPr="00105B0A" w:rsidRDefault="009B3245" w:rsidP="0077016A">
      <w:pPr>
        <w:jc w:val="right"/>
        <w:rPr>
          <w:color w:val="000000"/>
          <w:sz w:val="24"/>
          <w:szCs w:val="24"/>
        </w:rPr>
      </w:pPr>
    </w:p>
    <w:p w:rsidR="009B3245" w:rsidRPr="00105B0A" w:rsidRDefault="009B3245" w:rsidP="0077016A">
      <w:pPr>
        <w:jc w:val="right"/>
        <w:rPr>
          <w:color w:val="000000"/>
          <w:sz w:val="24"/>
          <w:szCs w:val="24"/>
        </w:rPr>
      </w:pPr>
    </w:p>
    <w:p w:rsidR="0077016A" w:rsidRPr="00105B0A" w:rsidRDefault="0077016A" w:rsidP="0077016A">
      <w:pPr>
        <w:jc w:val="right"/>
        <w:rPr>
          <w:color w:val="000000"/>
          <w:sz w:val="24"/>
          <w:szCs w:val="24"/>
        </w:rPr>
      </w:pPr>
      <w:r w:rsidRPr="00105B0A">
        <w:rPr>
          <w:color w:val="000000"/>
          <w:sz w:val="24"/>
          <w:szCs w:val="24"/>
        </w:rPr>
        <w:t xml:space="preserve"> Приложение №</w:t>
      </w:r>
      <w:r w:rsidR="0016726D" w:rsidRPr="00105B0A">
        <w:rPr>
          <w:color w:val="000000"/>
          <w:sz w:val="24"/>
          <w:szCs w:val="24"/>
        </w:rPr>
        <w:t xml:space="preserve"> </w:t>
      </w:r>
      <w:r w:rsidR="004651DE" w:rsidRPr="00105B0A">
        <w:rPr>
          <w:color w:val="000000"/>
          <w:sz w:val="24"/>
          <w:szCs w:val="24"/>
        </w:rPr>
        <w:t>3</w:t>
      </w:r>
    </w:p>
    <w:p w:rsidR="0077016A" w:rsidRPr="00105B0A" w:rsidRDefault="0077016A" w:rsidP="0077016A">
      <w:pPr>
        <w:pStyle w:val="ad"/>
        <w:jc w:val="right"/>
        <w:rPr>
          <w:color w:val="000000"/>
          <w:szCs w:val="24"/>
          <w:lang w:val="ru-RU"/>
        </w:rPr>
      </w:pPr>
      <w:r w:rsidRPr="00105B0A">
        <w:rPr>
          <w:color w:val="000000"/>
          <w:szCs w:val="24"/>
          <w:lang w:val="ru-RU"/>
        </w:rPr>
        <w:t>к решению Собрания представителей</w:t>
      </w:r>
    </w:p>
    <w:p w:rsidR="0077016A" w:rsidRPr="00105B0A" w:rsidRDefault="0077016A" w:rsidP="0077016A">
      <w:pPr>
        <w:pStyle w:val="ad"/>
        <w:jc w:val="right"/>
        <w:rPr>
          <w:color w:val="000000"/>
          <w:szCs w:val="24"/>
          <w:lang w:val="ru-RU"/>
        </w:rPr>
      </w:pPr>
      <w:r w:rsidRPr="00105B0A">
        <w:rPr>
          <w:color w:val="000000"/>
          <w:szCs w:val="24"/>
          <w:lang w:val="ru-RU"/>
        </w:rPr>
        <w:t xml:space="preserve">    от </w:t>
      </w:r>
      <w:r w:rsidR="004651DE" w:rsidRPr="00105B0A">
        <w:rPr>
          <w:color w:val="000000"/>
          <w:szCs w:val="24"/>
          <w:lang w:val="ru-RU"/>
        </w:rPr>
        <w:t>12</w:t>
      </w:r>
      <w:r w:rsidRPr="00105B0A">
        <w:rPr>
          <w:color w:val="000000"/>
          <w:szCs w:val="24"/>
          <w:lang w:val="ru-RU"/>
        </w:rPr>
        <w:t>.</w:t>
      </w:r>
      <w:r w:rsidR="00A54CC9" w:rsidRPr="00105B0A">
        <w:rPr>
          <w:color w:val="000000"/>
          <w:szCs w:val="24"/>
          <w:lang w:val="ru-RU"/>
        </w:rPr>
        <w:t>1</w:t>
      </w:r>
      <w:r w:rsidR="004651DE" w:rsidRPr="00105B0A">
        <w:rPr>
          <w:color w:val="000000"/>
          <w:szCs w:val="24"/>
          <w:lang w:val="ru-RU"/>
        </w:rPr>
        <w:t>2</w:t>
      </w:r>
      <w:r w:rsidRPr="00105B0A">
        <w:rPr>
          <w:color w:val="000000"/>
          <w:szCs w:val="24"/>
          <w:lang w:val="ru-RU"/>
        </w:rPr>
        <w:t>.202</w:t>
      </w:r>
      <w:r w:rsidR="00D7644C" w:rsidRPr="00105B0A">
        <w:rPr>
          <w:color w:val="000000"/>
          <w:szCs w:val="24"/>
          <w:lang w:val="ru-RU"/>
        </w:rPr>
        <w:t>4</w:t>
      </w:r>
      <w:r w:rsidRPr="00105B0A">
        <w:rPr>
          <w:color w:val="000000"/>
          <w:szCs w:val="24"/>
          <w:lang w:val="ru-RU"/>
        </w:rPr>
        <w:t xml:space="preserve">г. № </w:t>
      </w:r>
    </w:p>
    <w:p w:rsidR="0077016A" w:rsidRPr="00105B0A" w:rsidRDefault="0077016A" w:rsidP="0077016A">
      <w:pPr>
        <w:pStyle w:val="ad"/>
        <w:jc w:val="right"/>
        <w:rPr>
          <w:color w:val="000000"/>
          <w:szCs w:val="24"/>
          <w:lang w:val="ru-RU"/>
        </w:rPr>
      </w:pPr>
    </w:p>
    <w:p w:rsidR="0077016A" w:rsidRPr="00105B0A" w:rsidRDefault="0077016A" w:rsidP="0077016A">
      <w:pPr>
        <w:pStyle w:val="ad"/>
        <w:rPr>
          <w:b/>
          <w:bCs/>
          <w:szCs w:val="24"/>
          <w:lang w:val="ru-RU"/>
        </w:rPr>
      </w:pPr>
      <w:r w:rsidRPr="00105B0A">
        <w:rPr>
          <w:b/>
          <w:bCs/>
          <w:szCs w:val="24"/>
          <w:lang w:val="ru-RU"/>
        </w:rPr>
        <w:t>Расходы районного бюджета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2024 год</w:t>
      </w:r>
    </w:p>
    <w:p w:rsidR="0077016A" w:rsidRPr="00105B0A" w:rsidRDefault="0077016A" w:rsidP="0077016A">
      <w:pPr>
        <w:pStyle w:val="ad"/>
        <w:rPr>
          <w:b/>
          <w:bCs/>
          <w:szCs w:val="24"/>
          <w:lang w:val="ru-RU"/>
        </w:rPr>
      </w:pPr>
    </w:p>
    <w:tbl>
      <w:tblPr>
        <w:tblOverlap w:val="never"/>
        <w:tblW w:w="10489" w:type="dxa"/>
        <w:tblLayout w:type="fixed"/>
        <w:tblLook w:val="01E0" w:firstRow="1" w:lastRow="1" w:firstColumn="1" w:lastColumn="1" w:noHBand="0" w:noVBand="0"/>
      </w:tblPr>
      <w:tblGrid>
        <w:gridCol w:w="4821"/>
        <w:gridCol w:w="2267"/>
        <w:gridCol w:w="1417"/>
        <w:gridCol w:w="1984"/>
      </w:tblGrid>
      <w:tr w:rsidR="00054DF9" w:rsidRPr="00105B0A" w:rsidTr="00B442B6">
        <w:trPr>
          <w:tblHeader/>
        </w:trPr>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4671" w:type="dxa"/>
              <w:jc w:val="center"/>
              <w:tblLayout w:type="fixed"/>
              <w:tblCellMar>
                <w:left w:w="0" w:type="dxa"/>
                <w:right w:w="0" w:type="dxa"/>
              </w:tblCellMar>
              <w:tblLook w:val="01E0" w:firstRow="1" w:lastRow="1" w:firstColumn="1" w:lastColumn="1" w:noHBand="0" w:noVBand="0"/>
            </w:tblPr>
            <w:tblGrid>
              <w:gridCol w:w="4671"/>
            </w:tblGrid>
            <w:tr w:rsidR="00054DF9" w:rsidRPr="00105B0A" w:rsidTr="00B442B6">
              <w:trPr>
                <w:jc w:val="center"/>
              </w:trPr>
              <w:tc>
                <w:tcPr>
                  <w:tcW w:w="4671" w:type="dxa"/>
                  <w:tcMar>
                    <w:top w:w="0" w:type="dxa"/>
                    <w:left w:w="0" w:type="dxa"/>
                    <w:bottom w:w="0" w:type="dxa"/>
                    <w:right w:w="0" w:type="dxa"/>
                  </w:tcMar>
                </w:tcPr>
                <w:p w:rsidR="00054DF9" w:rsidRPr="00105B0A" w:rsidRDefault="00054DF9" w:rsidP="00B442B6">
                  <w:pPr>
                    <w:jc w:val="center"/>
                    <w:rPr>
                      <w:sz w:val="24"/>
                      <w:szCs w:val="24"/>
                    </w:rPr>
                  </w:pPr>
                  <w:r w:rsidRPr="00105B0A">
                    <w:rPr>
                      <w:color w:val="000000"/>
                      <w:sz w:val="24"/>
                      <w:szCs w:val="24"/>
                    </w:rPr>
                    <w:t>Наименование</w:t>
                  </w:r>
                </w:p>
              </w:tc>
            </w:tr>
          </w:tbl>
          <w:p w:rsidR="00054DF9" w:rsidRPr="00105B0A" w:rsidRDefault="00054DF9" w:rsidP="00B442B6">
            <w:pPr>
              <w:spacing w:line="1" w:lineRule="auto"/>
              <w:rPr>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54DF9" w:rsidRPr="00105B0A" w:rsidRDefault="00054DF9" w:rsidP="00B442B6">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054DF9" w:rsidRPr="00105B0A" w:rsidTr="00B442B6">
              <w:trPr>
                <w:jc w:val="center"/>
              </w:trPr>
              <w:tc>
                <w:tcPr>
                  <w:tcW w:w="2117" w:type="dxa"/>
                  <w:tcMar>
                    <w:top w:w="0" w:type="dxa"/>
                    <w:left w:w="0" w:type="dxa"/>
                    <w:bottom w:w="0" w:type="dxa"/>
                    <w:right w:w="0" w:type="dxa"/>
                  </w:tcMar>
                </w:tcPr>
                <w:p w:rsidR="00054DF9" w:rsidRPr="00105B0A" w:rsidRDefault="00054DF9" w:rsidP="00B442B6">
                  <w:pPr>
                    <w:jc w:val="center"/>
                    <w:rPr>
                      <w:sz w:val="24"/>
                      <w:szCs w:val="24"/>
                    </w:rPr>
                  </w:pPr>
                  <w:r w:rsidRPr="00105B0A">
                    <w:rPr>
                      <w:color w:val="000000"/>
                      <w:sz w:val="24"/>
                      <w:szCs w:val="24"/>
                    </w:rPr>
                    <w:t>Код целевой классификации</w:t>
                  </w:r>
                </w:p>
              </w:tc>
            </w:tr>
          </w:tbl>
          <w:p w:rsidR="00054DF9" w:rsidRPr="00105B0A" w:rsidRDefault="00054DF9" w:rsidP="00B442B6">
            <w:pPr>
              <w:spacing w:line="1" w:lineRule="auto"/>
              <w:rPr>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54DF9" w:rsidRPr="00105B0A" w:rsidRDefault="00054DF9" w:rsidP="00B442B6">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054DF9" w:rsidRPr="00105B0A" w:rsidTr="00B442B6">
              <w:trPr>
                <w:jc w:val="center"/>
              </w:trPr>
              <w:tc>
                <w:tcPr>
                  <w:tcW w:w="1267" w:type="dxa"/>
                  <w:tcMar>
                    <w:top w:w="0" w:type="dxa"/>
                    <w:left w:w="0" w:type="dxa"/>
                    <w:bottom w:w="0" w:type="dxa"/>
                    <w:right w:w="0" w:type="dxa"/>
                  </w:tcMar>
                </w:tcPr>
                <w:p w:rsidR="00054DF9" w:rsidRPr="00105B0A" w:rsidRDefault="00054DF9" w:rsidP="00B442B6">
                  <w:pPr>
                    <w:jc w:val="center"/>
                    <w:rPr>
                      <w:sz w:val="24"/>
                      <w:szCs w:val="24"/>
                    </w:rPr>
                  </w:pPr>
                  <w:r w:rsidRPr="00105B0A">
                    <w:rPr>
                      <w:color w:val="000000"/>
                      <w:sz w:val="24"/>
                      <w:szCs w:val="24"/>
                    </w:rPr>
                    <w:t>Вид расходов</w:t>
                  </w:r>
                </w:p>
              </w:tc>
            </w:tr>
          </w:tbl>
          <w:p w:rsidR="00054DF9" w:rsidRPr="00105B0A" w:rsidRDefault="00054DF9" w:rsidP="00B442B6">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54DF9" w:rsidRPr="00105B0A" w:rsidRDefault="00054DF9" w:rsidP="00B442B6">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054DF9" w:rsidRPr="00105B0A" w:rsidTr="00B442B6">
              <w:trPr>
                <w:jc w:val="center"/>
              </w:trPr>
              <w:tc>
                <w:tcPr>
                  <w:tcW w:w="1834" w:type="dxa"/>
                  <w:tcMar>
                    <w:top w:w="0" w:type="dxa"/>
                    <w:left w:w="0" w:type="dxa"/>
                    <w:bottom w:w="0" w:type="dxa"/>
                    <w:right w:w="0" w:type="dxa"/>
                  </w:tcMar>
                </w:tcPr>
                <w:p w:rsidR="00054DF9" w:rsidRPr="00105B0A" w:rsidRDefault="00054DF9" w:rsidP="00B442B6">
                  <w:pPr>
                    <w:spacing w:before="190" w:after="190"/>
                    <w:jc w:val="center"/>
                    <w:rPr>
                      <w:sz w:val="24"/>
                      <w:szCs w:val="24"/>
                    </w:rPr>
                  </w:pPr>
                  <w:r w:rsidRPr="00105B0A">
                    <w:rPr>
                      <w:color w:val="000000"/>
                      <w:sz w:val="24"/>
                      <w:szCs w:val="24"/>
                    </w:rPr>
                    <w:t>2024 год</w:t>
                  </w:r>
                </w:p>
              </w:tc>
            </w:tr>
          </w:tbl>
          <w:p w:rsidR="00054DF9" w:rsidRPr="00105B0A" w:rsidRDefault="00054DF9" w:rsidP="00B442B6">
            <w:pPr>
              <w:spacing w:line="1" w:lineRule="auto"/>
              <w:rPr>
                <w:sz w:val="24"/>
                <w:szCs w:val="24"/>
              </w:rPr>
            </w:pP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Муниципальная программа "Развитие образования и молодежная политика в Некоузском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01.0.00.00000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398 884 022,21</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Ведомственная целевая программа отдела образования администрации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393 769 237,21</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7 747 768,00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01.1.01.70460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7 747 768,00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3 648 829,00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4 098 939,00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01.1.02.00000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378 323 649,21</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Обеспечение деятельности учреждений, подведомственных учредителю в сфере образования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01.1.02.40010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3 499 920,00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3 153 620,00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346 300,00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Мероприятия по дошкольному образованию в рамках ВЦП отдела образованияза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01.1.02.40020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28 949 583,70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28 785 511,00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164 072,70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Мероприятия по общему образованию в рамках ВЦП отдела образования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01.1.02.40030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52 721 676,23</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52 633 583,00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88 093,23</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01.1.02.40040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11 028 008,00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10 962 440,00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65 568,00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01.1.02.40050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1 611 105,74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1 611 105,74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Субсидия на ремонтные работы в 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01.1.02.40450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3 685 986,54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3 652 334,88</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33 651,66</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01.1.02.40990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12 352 594,00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12 352 594,00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01.1.02.41000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2 088 800,00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2 088 800,00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Субвенция на компенсацию расходов на содержание ребенка в дошкольной образовательной организации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01.1.02.70430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2 562 212,00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2 487 857,76</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74 354,24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Субвенция на государственную поддержку опеки и попечительства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01.1.02.70500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970 300,00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2 401,11</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270 275,89</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697 623,00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Субвенция на обеспечение бесплатным питанием обучающихся муниципальных образовательных организаций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01.1.02.70530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5 247 036,00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4 890 081,00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356 955,00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Субвенция на обеспечение деятельности органов опеки и попечительства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01.1.02.70550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1 125 387,00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918 338,00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207 049,00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Субвенция на организацию образовательного процесса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01.1.02.71460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227 883 116,00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227 883 116,00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01.1.02.75350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1 000 000,00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 xml:space="preserve">Предоставление субсидий бюджетным, </w:t>
            </w:r>
            <w:r w:rsidRPr="00105B0A">
              <w:rPr>
                <w:color w:val="000000"/>
                <w:sz w:val="24"/>
                <w:szCs w:val="24"/>
              </w:rPr>
              <w:lastRenderedPageBreak/>
              <w:t>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925 890,81</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74 109,19</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Субсидия на повышение оплаты труда работникам муниципальных учреждений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01.1.02.75890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1 308 141,00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1 308 141,00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01.1.02.R0501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156 240,00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156 240,00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01.1.02.R3031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16 432 666,00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16 202 494,00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230 172,00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01.1.02.R3041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5 700 877,00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4 989 205,00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711 672,00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Обеспечение реализации национальной образовательной инициативы "Наша новая школа"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01.1.03.00000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3 900 000,00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Софинансирование субсидии на обеспечение работы спортивных площадок общеобразовательных организаций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01.1.03.46010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192 925,34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7 074,66</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Субсидия на обеспечение работы спортивных площадок общеобразовательных организаций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01.1.03.76010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3 700 000,00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3 665 581,38</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34 418,62</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01.1.04.00000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60 000,00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Организация общественно-значимых мероприятий для педагогических работников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01.1.04.40510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01.1.E2.00000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2 050 057,00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Субсидия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01.1.E2.50981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2 050 057,00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 xml:space="preserve">Предоставление субсидий бюджетным, </w:t>
            </w:r>
            <w:r w:rsidRPr="00105B0A">
              <w:rPr>
                <w:color w:val="000000"/>
                <w:sz w:val="24"/>
                <w:szCs w:val="24"/>
              </w:rPr>
              <w:lastRenderedPageBreak/>
              <w:t>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2 050 057,00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lastRenderedPageBreak/>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01.1.EВ.00000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1 687 763,00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01.1.EВ.51791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1 687 763,00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1 687 758,00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МЦП "Развитие детского физкультурного движения и спорта в Некоузском муниципальном районе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01.3.00.00000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115 000,00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МЦП "Развитие детского физкультурного движения и спорта в Некоузском муниципальном районе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01.3.01.00000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115 000,00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Проведение мероприятий для детей и молодежи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01.3.01.40060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115 000,00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115 000,00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МЦП "Патриотическое воспитание и допризывная подготовка граждан, проживающих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01.4.00.00000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108 203,00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МЦП "Патриотическое воспитание и допризывная подготовка граждан, проживающих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01.4.01.00000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108 203,00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Проведение массовых мероприятий патриотической направленности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01.4.01.40070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 xml:space="preserve">Закупка товаров, работ и услуг для обеспечения государственных </w:t>
            </w:r>
            <w:r w:rsidRPr="00105B0A">
              <w:rPr>
                <w:color w:val="000000"/>
                <w:sz w:val="24"/>
                <w:szCs w:val="24"/>
              </w:rPr>
              <w:lastRenderedPageBreak/>
              <w:t>(муниципальных)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Субсидия на реализацию мероприятий по патриотическому воспитанию молодежи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01.4.01.74880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58 203,00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58 203,00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МЦП "Одаренные дети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01.5.00.00000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101 100,00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МЦП "Одаренные дети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01.5.01.00000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101 100,00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Реализация мероприятий МЦП "Одаренные дети"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01.5.01.40080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101 100,00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59 100,00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42 000,00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Ведомственная программа "Молодежь"</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01.6.00.00000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4 790 482,00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Обеспечение условий для предоставления услуг, выполнения работ в сфере молодежной политики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01.6.01.00000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4 790 482,00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Мероприятия по переданным полномочиям от Некоузского сельского поселения в части молодежной политики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01.6.01.10060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Обеспечение деятельности учреждений , подведомственных учредителю в сфере молодежной политики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01.6.01.40090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1 588 540,00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1 588 540,00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Софинансирование субсидии на обеспечение трудоустройства несовершеннолетних граждан на временные рабочие места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01.6.01.46950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50 107,00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50 107,00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Субсидия на оказание (выполнение) муниципальными учреждениями услуг (работ) в сфере молодежной политики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01.6.01.70650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1 818 678,00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1 818 678,00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01.6.01.73260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331 140,00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331 140,00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Субсидия на обеспечение трудоустройства несовершеннолетних граждан на временные рабочие места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01.6.01.76950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952 017,00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952 017,00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Муниципальная программа "Социальная защита населения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02.0.00.00000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112 608 733,79</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Ведомственная целевая программа " Социальная поддержка населения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02.1.00.00000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108 665 170,79</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02.1.01.00000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7 948 888,79</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Мероприятия на реализацию ВЦП " Развитие системы мер социальной поддержки населения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02.1.01.40000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422 601,79</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422 601,79</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Доплаты к пенсиям муниципальных служащих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02.1.01.40100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2 736 410,00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 xml:space="preserve">Социальное обеспечение и иные выплаты </w:t>
            </w:r>
            <w:r w:rsidRPr="00105B0A">
              <w:rPr>
                <w:color w:val="000000"/>
                <w:sz w:val="24"/>
                <w:szCs w:val="24"/>
              </w:rPr>
              <w:lastRenderedPageBreak/>
              <w:t>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2 736 410,00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Проведение мероприятий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02.1.01.40750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02.1.01.70870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4 749 877,00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4 116 579,00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633 298,00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02.1.02.00000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92 878 396,00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02.1.02.70850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92 878 396,00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92 878 396,00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02.1.03.00000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7 635 160,00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Субвенция на оказание социальной помощи отдельным категориям граждан</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02.1.03.70890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2 282 000,00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44 189,60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 xml:space="preserve">Социальное обеспечение и иные выплаты </w:t>
            </w:r>
            <w:r w:rsidRPr="00105B0A">
              <w:rPr>
                <w:color w:val="000000"/>
                <w:sz w:val="24"/>
                <w:szCs w:val="24"/>
              </w:rPr>
              <w:lastRenderedPageBreak/>
              <w:t>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2 237 810,40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Субвенция на реализацию мероприятий, направленных на оказание государственной социальной помощи на основании социального контракта, в части расходов по доставке выплат получателям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02.1.03.75520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68 698,00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68 698,00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Субвенция на реализацию мероприятий, направленных на оказание государственной социальной помощи на основании социального контракта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02.1.03.R4040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5 284 462,00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5 284 462,00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Публичные нормативные выплаты гражданам несоциального характера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02.1.04.00000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202 726,00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Публичные нормативные выплаты гражданам несоциального характера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02.1.04.40000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202 726,00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202 726,00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целевая программа "Улучшение условий и охраны труда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02.3.00.00000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целевая программа "Улучшение условий и охраны труда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02.3.01.00000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Проведение мероприятий в рамках программы "Улучшение условий и охраны труда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02.3.01.40110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целевая программа "Семья и дети Ярославии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02.4.00.00000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3 923 563,00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Реализация семейной политики и политики в интересах детей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02.4.01.00000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140 000,00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Мероприятия в рамках программы "Семья и дети Ярославии"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02.4.01.40420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140 000,00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140 000,00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Обеспечение отдыха и оздоровления детей на территории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02.4.02.00000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3 783 563,00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02.4.02.41000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133 644,00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133 644,00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02.4.02.71000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182 347,00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170 520,00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11 827,00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02.4.02.71060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3 429 120,00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742 522,00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2 686 425,00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173,00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02.4.02.74390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27 466,00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27 466,00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Субвенция на частичную оплату стоимости путевки в организации отдыха детей и их оздоровления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02.4.02.75160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10 986,00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10 986,00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Муниципальная программа "Доступная среда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03.0.00.00000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399 535,97</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программа "Доступная среда"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03.1.00.00000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399 535,97</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программа "Доступная среда"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03.1.01.00000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399 535,97</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Мероприятия по реализации муниципальной целевой программы "Доступная среда"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03.1.01.40140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399 535,97</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399 535,97</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Муниципальная программа "Обеспечение качественными коммунальными услугами населения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04.0.00.00000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4 758 797,18</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1 198 014,85</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04.1.01.00000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1 198 014,85</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 xml:space="preserve">Реализация мероприятий программы "Газификация и модернизация жилищно-коммунального хозяйства, промышленных и иных организаций Некоузского муниципального района Ярославской </w:t>
            </w:r>
            <w:r w:rsidRPr="00105B0A">
              <w:rPr>
                <w:color w:val="000000"/>
                <w:sz w:val="24"/>
                <w:szCs w:val="24"/>
              </w:rPr>
              <w:lastRenderedPageBreak/>
              <w:t>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04.1.01.40150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1 198 014,85</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1 198 014,85</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04.2.00.00000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3 190 782,33</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04.2.01.00000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3 190 782,33</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Реализация мероприятий программы "Развитие водоснабжения, водоотведения и очистки сточных вод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04.2.01.40160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3 190 782,33</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340 782,33</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Капитальные вложения в объекты государственной (муниципальной) собственности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850 000,00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2 000 000,00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целевая программа "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04.3.00.00000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370 000,00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целевая программа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04.3.01.00000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370 000,00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 xml:space="preserve">МБТ на оказание государственной поддержки отдельным категориям граждан для проведения ремонта жилых помещений </w:t>
            </w:r>
            <w:r w:rsidRPr="00105B0A">
              <w:rPr>
                <w:color w:val="000000"/>
                <w:sz w:val="24"/>
                <w:szCs w:val="24"/>
              </w:rPr>
              <w:lastRenderedPageBreak/>
              <w:t>и (или) работ, направленных на повышение уровня обеспеченности их коммунальными услугами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04.3.01.75880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370 000,00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370 000,00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Муниципальная программа "Развитие дорожного хозяйства и транспорта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05.0.00.00000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110 920 066,22</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целевая программа "Сохранность сети автомобильных дорог Некоузского муниципального района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05.1.00.00000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95 286 076,30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05.1.01.00000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95 286 076,30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Мероприятия в рамках реализации программы "Сохранность сети автомобильных дорог Некоузского муниципального района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05.1.01.40170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27 679 515,54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16 834 670,48</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10 844 845,06</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Софинансирование субсидии на финансирование дорожного хозяйства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05.1.01.42440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1 380 922,26</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1 380 922,26</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Софинансирование субсидии на капитальный ремонт и ремонт дорожных объектов муниципальной собственности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05.1.01.45620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1 761 146,11</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1 761 146,11</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Софинансирование субсидии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05.1.01.47350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4 817 463,20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4 817 463,20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Субсидия на финансирование дорожного хозяйства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05.1.01.72440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17 896 556,00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17 896 556,00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Дотация на реализацию мероприятий, предусмотренных НПА органов государственной власти Ярославской области (проведение ремонта грунтовых дорог)</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05.1.01.73260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425 005,19</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425 005,19</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 на приведение в нормативное состояние грунтовых дорог местного значения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05.1.01.74300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14 621 000,00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14 621 000,00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Субсидия на капитальный ремонт и ремонт дорожных объектов муниципальной собственности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05.1.01.75620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20 000 000,00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20 000 000,00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Субсидия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05.1.01.77350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6 704 468,00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6 704 468,00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 xml:space="preserve">Муниципальная целевая программа "Поддержка автомобильного пассажирского транспорта общего пользования на территории Некоузского </w:t>
            </w:r>
            <w:r w:rsidRPr="00105B0A">
              <w:rPr>
                <w:i/>
                <w:iCs/>
                <w:color w:val="000000"/>
                <w:sz w:val="24"/>
                <w:szCs w:val="24"/>
              </w:rPr>
              <w:lastRenderedPageBreak/>
              <w:t>муниципального района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lastRenderedPageBreak/>
              <w:t>05.2.00.00000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15 633 989,92</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lastRenderedPageBreak/>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05.2.01.00000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15 633 989,92</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05.2.01.40180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15 621 477,92</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15 621 477,92</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05.2.01.72560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12 512,00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12 512,00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06.0.00.00000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494 490,00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449 550,00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449 550,00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Мероприятия по профилактике правонарушений на территории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06.1.01.40000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44 750,00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44 750,00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 xml:space="preserve">Межбюджетные трансферты на материальное стимулирование деятельности </w:t>
            </w:r>
            <w:r w:rsidRPr="00105B0A">
              <w:rPr>
                <w:color w:val="000000"/>
                <w:sz w:val="24"/>
                <w:szCs w:val="24"/>
              </w:rPr>
              <w:lastRenderedPageBreak/>
              <w:t>народных дружинников в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06.1.01.77650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404 800,00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Межбюджетные трансферты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404 800,00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06.2.00.00000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15 000,00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Развитие системы профилактики немедицинского потребления наркотиков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06.2.01.00000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15 000,00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проведение мероприятий антинаркотической направленности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06.2.01.40190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15 000,00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15 000,00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целевая программа "Повышение безопасности дорожного движения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06.3.00.00000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29 940,00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06.3.01.00000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29 940,00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Реализация мероприятий по повышению безопасности дорожного движения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06.3.01.40980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29 940,00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29 940,00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07.0.00.00000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3 196 716,00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 xml:space="preserve">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w:t>
            </w:r>
            <w:r w:rsidRPr="00105B0A">
              <w:rPr>
                <w:i/>
                <w:iCs/>
                <w:color w:val="000000"/>
                <w:sz w:val="24"/>
                <w:szCs w:val="24"/>
              </w:rPr>
              <w:lastRenderedPageBreak/>
              <w:t>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lastRenderedPageBreak/>
              <w:t>07.1.00.00000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3 196 716,00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lastRenderedPageBreak/>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2 610 945,00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Материально-техническое оснащение и содержание единой дежурно-диспетчерской службы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07.1.01.40200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2 610 945,00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2 508 045,00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102 900,00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Мероприятия в рамках реализации программы "Защита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07.1.03.00000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585 771,00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Обеспечение мероприятий в рамках реализации программы "Защита населения и территории Некоузского района от чрезвычайных ситуаций , обеспечение пожарной безопасности ,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07.1.03.40630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585 771,00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585 771,00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Муниципальная программа "Развитие культуры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08.0.00.00000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94 015 615,44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Ведомственная целевая программа "Развитие учреждений культуры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08.1.00.00000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71 476 178,00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lastRenderedPageBreak/>
              <w:t>Предоставление муниципальных услуг (выполнение работ) в сфере культуры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08.1.02.00000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71 476 178,00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Обеспечение объема и качества предоставления услуг муниципальными учреждениями культуры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08.1.02.40210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44 730 020,00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44 730 020,00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Обеспечение деятельности учреждений, подведомственных учредителю в сфере культуры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08.1.02.40220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7 410 799,00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7 058 069,00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351 730,00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Субсидия на повышение оплаты труда работникам муниципальных учреждений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08.1.02.75900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19 335 359,00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19 335 359,00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целевая программа "Развитие материально-технической базы учреждений культуры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08.2.00.00000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22 539 437,44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Укрепление материально-технической базы муниципальных учреждений культуры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08.2.01.00000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22 383 187,33</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Укрепление материально-технической базы муниципальных учреждений культуры Некоузского района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08.2.01.40230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20 212 793,24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 xml:space="preserve">Предоставление субсидий бюджетным, автономным учреждениям и иным </w:t>
            </w:r>
            <w:r w:rsidRPr="00105B0A">
              <w:rPr>
                <w:color w:val="000000"/>
                <w:sz w:val="24"/>
                <w:szCs w:val="24"/>
              </w:rPr>
              <w:lastRenderedPageBreak/>
              <w:t>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20 212 793,24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Софинансирование субсидии на реализацию мероприятий инициативного бюджетирования на территории Ярославской области (поддержка местных инициатив)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08.2.01.45350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41 219,62</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41 219,62</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08.2.01.70760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240 000,00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240 000,00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08.2.01.75350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Субсидия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08.2.01.L4670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1 185 088,15</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1 185 088,15</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08.2.01.L5191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104 086,32</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104 086,32</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lastRenderedPageBreak/>
              <w:t>Межбюджетные трансферты на выплату денежных поощрений лучшим сельским учреждениям культуры и лучшим работникам сельских учреждений культуры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08.2.A2.00000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156 250,11</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 на выплату денежных поощрений лучшим сельским учреждениям культуры и лучшим работникам сельских учреждений культуры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08.2.A2.55193</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156 250,11</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156 250,11</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Муниципальная программа "Развитие физической культуры и спорта"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09.0.00.00000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13 302 751,27</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Ведомственная целевая программа "Физическая культура и спорт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09.1.00.00000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2 548 502,00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Обеспечение деятельности специалистов отрасли спорт</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09.1.03.00000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2 428 502,00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Обеспечение деятельности специалистов отрасли спорт</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09.1.03.40240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2 428 502,00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2 428 502,00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Проведение мероприятий поселенческого значения в соответствии с соглашениями о передаче полномочий по решению вопросов местного значения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09.1.04.00000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120 000,00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Проведение мероприятий поселенческого значения в соответствии с соглашениями о передаче полномочий по решению вопросов местного значения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09.1.04.40610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120 000,00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120 000,00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09.2.00.00000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10 754 249,27</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 xml:space="preserve">Муниципальная целевая программа </w:t>
            </w:r>
            <w:r w:rsidRPr="00105B0A">
              <w:rPr>
                <w:i/>
                <w:iCs/>
                <w:color w:val="000000"/>
                <w:sz w:val="24"/>
                <w:szCs w:val="24"/>
              </w:rPr>
              <w:lastRenderedPageBreak/>
              <w:t>"Развитие материально-технической базы физической культуры и спорта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lastRenderedPageBreak/>
              <w:t>09.2.01.00000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10 754 249,27</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Мероприятия в рамках МЦП "Развитие материально-технической базы физической культуры и спорта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09.2.01.40600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7 054 248,37</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7 054 248,37</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Софинансирование субсидии на реализацию мероприятий инициативного бюджетирования на территории Ярославской области (поддержка местных инициатив)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09.2.01.45350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400 000,90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400 000,90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09.2.01.73260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3 000 000,00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3 000 000,00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09.2.01.75350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Муниципальная программа "Развитие и поддержка субъектов малого и среднего предпринимательства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10.0.00.00000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5 000,00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программа "Развитие и поддержка субъектов малого и среднего предпринимательства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10.1.00.00000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5 000,00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lastRenderedPageBreak/>
              <w:t>Муниципальная программа "Развитие и поддержка субъектов малого и среднего предпринимательства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10.1.01.00000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5 000,00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Реализация мероприятий муниципальной программы развития и поддержки субъектов малого и среднего предпринимательства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10.1.01.40250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11.0.00.00000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515 597,70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515 597,70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515 597,70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Мероприятия в рамках программы по энергосбережению за счет средств районного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11.1.01.40260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515 597,70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110 000,00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405 597,70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Муниципальная программа "Охрана окружающей среды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12.0.00.00000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2 678 117,32</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программа "Охрана окружающей среды в Некоузском муниципальном районе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12.2.00.00000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2 678 117,32</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 xml:space="preserve">Муниципальная программа "Охрана </w:t>
            </w:r>
            <w:r w:rsidRPr="00105B0A">
              <w:rPr>
                <w:i/>
                <w:iCs/>
                <w:color w:val="000000"/>
                <w:sz w:val="24"/>
                <w:szCs w:val="24"/>
              </w:rPr>
              <w:lastRenderedPageBreak/>
              <w:t>окружающей среды в Некоузском муниципальном районе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lastRenderedPageBreak/>
              <w:t>12.2.01.00000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2 678 117,32</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Мероприятия в рамках реализации МП "Охрана окружающей среды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12.2.01.40710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2 578 137,32</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1 364 000,00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1 214 137,32</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Субвенция на отлов, содержание и возврат животных без владельцев на прежние места их обитания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12.2.01.74420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99 980,00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99 980,00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Муниципальная программа "Развитие сельского хозяйства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13.0.00.00000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2 787 734,00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целевая программа "Развитие агропромышленного комплекса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13.1.00.00000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2 787 734,00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Прочие мероприятия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13.1.04.00000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2 401 334,00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 на реализацию мероприятий по борьбе с борщевиком Сосновского</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13.1.04.71810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2 401 334,00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2 401 334,00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Развитие животноводства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13.1.05.00000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386 400,00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Развитие животноводства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13.1.05.40590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386 400,00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386 400,00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14.0.00.00000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571 276,00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 xml:space="preserve">Муниципальная программа "Создание условий для эффективного управления </w:t>
            </w:r>
            <w:r w:rsidRPr="00105B0A">
              <w:rPr>
                <w:i/>
                <w:iCs/>
                <w:color w:val="000000"/>
                <w:sz w:val="24"/>
                <w:szCs w:val="24"/>
              </w:rPr>
              <w:lastRenderedPageBreak/>
              <w:t>муниципальными финансами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lastRenderedPageBreak/>
              <w:t>14.1.00.00000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571 276,00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lastRenderedPageBreak/>
              <w:t>Мероприятия по переданным полномочиям от поселений района в части казначейского исполнения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14.1.01.00000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371 276,00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Мероприятия по переданным полномочиям от Некоузского сельского поселения в части казначейского исполнения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14.1.01.10060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92 819,00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92 819,00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Мероприятия по переданным полномочиям в части казначейского исполнения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14.1.01.10270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92 819,00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92 819,00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Мероприятия по переданным полномочиям от Волжского сельского поселения в части казначейского исполнения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14.1.01.20060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92 819,00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92 819,00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Мероприятия по переданным полномочиям от Октябрьского сельского поселения в части казначейского исполнения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14.1.01.20070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92 819,00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92 819,00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Повышение финансовых возможностей сельских поселений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14.1.02.00000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200 000,00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14.1.02.40290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Муниципальная программа "Управление муниципальным имуществом"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15.0.00.00000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15 434 878,49</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lastRenderedPageBreak/>
              <w:t>Муниципальная целевая программа по управлению муниципальным имуществом и земельными ресурсами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15.3.00.00000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1 321 923,76</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Исполнение полномочий собственника имущества и полномочий в сфере земельных отношений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15.3.01.00000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1 321 923,76</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15.3.01.40330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1 052 923,76</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995 923,76</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57 000,00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15.3.01.40520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229 000,00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229 000,00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 на проведение кадастровых работ в отношении бесхозяйных объектов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15.3.01.77790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Ведомственная целевая программа «Организация деятельности муниципального казенного учреждения «Комплексный центр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15.4.00.00000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14 112 954,73</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15.4.01.00000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14 112 954,73</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 xml:space="preserve">Материально-техническое и финансовое обеспечение деятельности казенного </w:t>
            </w:r>
            <w:r w:rsidRPr="00105B0A">
              <w:rPr>
                <w:color w:val="000000"/>
                <w:sz w:val="24"/>
                <w:szCs w:val="24"/>
              </w:rPr>
              <w:lastRenderedPageBreak/>
              <w:t>учреждения "Комплексный центр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15.4.01.40340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13 652 803,38</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9 869 728,00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3 750 247,38</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32 828,00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15.4.01.73260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460 151,35</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26 040,00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434 111,35</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Муниципальная программа "Гражданское общество и открытая власть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16.0.00.00000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2 028 019,00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Ведомственная целевая программа "Поддержка СМИ (периодическая печать)Некоузского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1 576 040,00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Ведомственная целевая программа "Поддержка СМИ (периодическая печать)Некоузского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1 576 040,00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на выполнение муниципального задания МАУ редакция газеты "Вперед"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16.1.01.40300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1 550 000,00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 xml:space="preserve">Предоставление субсидий бюджетным, </w:t>
            </w:r>
            <w:r w:rsidRPr="00105B0A">
              <w:rPr>
                <w:color w:val="000000"/>
                <w:sz w:val="24"/>
                <w:szCs w:val="24"/>
              </w:rPr>
              <w:lastRenderedPageBreak/>
              <w:t>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1 550 000,00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Дотации на реализацию мероприятий, предусмотренных НПА органов государственной власти редакции газеты "Вперед"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16.1.01.73260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26 040,00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26 040,00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целевая программа "Поддержка социально-ориентированных некоммерческих организаций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16.2.00.00000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451 979,00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Мероприятия в рамках программы "Поддержка социально-ориентированных некоммерческих организаций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16.2.01.00000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451 979,00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социально ориентированным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16.2.01.40980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социально-ориентированным некоммерческим организациям на конкурсной основе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16.2.01.73790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351 979,00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351 979,00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Муниципальная программа "Эффективная власть в Некоузском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4 085 736,00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4 056 736,00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 xml:space="preserve">Обеспечение бесперебойной работы информационно-телекоммуникационной </w:t>
            </w:r>
            <w:r w:rsidRPr="00105B0A">
              <w:rPr>
                <w:i/>
                <w:iCs/>
                <w:color w:val="000000"/>
                <w:sz w:val="24"/>
                <w:szCs w:val="24"/>
              </w:rPr>
              <w:lastRenderedPageBreak/>
              <w:t>инфраструктуры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lastRenderedPageBreak/>
              <w:t>17.1.01.00000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3 892 918,75</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Реализация мероприятий по обеспечению бесперебойной работы информационно-телекоммуникационной инфраструктуры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17.1.01.40900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3 892 918,75</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3 892 918,75</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17.1.02.00000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163 817,25</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17.1.02.40900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163 817,25</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163 817,25</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целевая программа "Развитие муниципальной службы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17.2.00.00000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29 000,00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Мероприятия в рамках реализации МЦП "Развитие муниципальной службы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17.2.01.00000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29 000,00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Мероприятия в рамках реализации МЦП "Развитие муниципальной службы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17.2.01.40320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29 000,00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29 000,00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Муниципальная программа "Разработка и актуализация градостроительной документации Некоузского муниципального района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18.0.00.00000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1 204 776,24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программа "Разработка и актуализация градостроительной документации Некоузского муниципального района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18.1.00.00000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1 204 776,24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 xml:space="preserve">Муниципальная программа "Разработка и </w:t>
            </w:r>
            <w:r w:rsidRPr="00105B0A">
              <w:rPr>
                <w:i/>
                <w:iCs/>
                <w:color w:val="000000"/>
                <w:sz w:val="24"/>
                <w:szCs w:val="24"/>
              </w:rPr>
              <w:lastRenderedPageBreak/>
              <w:t>актуализация градостроительной документации Некоузского муниципального района Ярославской области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lastRenderedPageBreak/>
              <w:t>18.1.01.00000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1 204 776,24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Мероприятия по разработке генерального плана и правил землепользования и застройки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18.1.01.40560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1 204 776,24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1 204 776,24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Муниципальная программа "Формирование комфортной городской среды на территории Некоузского МР"</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20.0.00.00000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23 926 215,98</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программа "Формирование комфортной городской среды на территории Некоузского МР"</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20.1.00.00000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23 926 215,98</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Муниципальная программа "Формирование комфортной городской среды на территории Некоузского МР"</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20.1.01.00000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16 612 791,77</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 по переданным полномочиям с уровня Октябрьского и Некоузского поселений на уровень района на обеспечение мероприятий по уличному освещению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20.1.01.10040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3 478 443,78</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2 732 237,79</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746 205,99</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20.1.01.10060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1 065 750,00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925 888,00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139 862,00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 по переданным полномочиям с уровня Веретейского поселения на уровень района на обеспечение мероприятий по уличному освещению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20.1.01.20200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1 911 892,74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1 538 761,94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373 130,80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 на благоустройство сельских территорий Ярославской области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20.1.01.45910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471 854,25</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471 854,25</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20.1.01.70410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4 684 851,00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4 509 749,88</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175 101,12</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 на благоустройство сельских территорий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20.1.01.75910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5 000 000,00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5 000 000,00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Субсидия на формирование современной городской среды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20.1.F2.00000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7 313 424,21</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Субсидия на формирование современной городской среды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20.1.F2.55550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7 313 424,21</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7 313 424,21</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Непрограммные расходы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i/>
                <w:iCs/>
                <w:color w:val="000000"/>
                <w:sz w:val="24"/>
                <w:szCs w:val="24"/>
              </w:rPr>
            </w:pPr>
            <w:r w:rsidRPr="00105B0A">
              <w:rPr>
                <w:i/>
                <w:iCs/>
                <w:color w:val="000000"/>
                <w:sz w:val="24"/>
                <w:szCs w:val="24"/>
              </w:rPr>
              <w:t>56 170 971,78</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 xml:space="preserve">Межбюджетные трансферты на осуществление части полномочий на осуществление внутреннего муниципального финансового контроля </w:t>
            </w:r>
            <w:r w:rsidRPr="00105B0A">
              <w:rPr>
                <w:color w:val="000000"/>
                <w:sz w:val="24"/>
                <w:szCs w:val="24"/>
              </w:rPr>
              <w:lastRenderedPageBreak/>
              <w:t>Некоузского сельского поселения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30.0.00.10190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68 498,82</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68 498,82</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 на осуществление части полномочий на осуществление жилищного контроля Некоузского сельского поселения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30.0.00.10200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84 586,66</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84 586,66</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 на осуществление части полномочий по благоустройству от Некоузского сельского поселения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30.0.00.10210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197 368,88</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197 368,88</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Межбюджетный трансферт на осуществление части полномочий по решению вопросов местного значения в соответствии с заключенными соглашениями (формирование бюджета сельского поселения)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30.0.00.10270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181 291,88</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181 291,88</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30.0.00.10280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43 988,74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43 988,74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 на осуществление части полномочий на осуществление жилищного контроля контроля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30.0.00.10290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36 687,55</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36 687,55</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 на осуществление части полномочий в сфере благоустройства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30.0.00.10300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85 604,27</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85 604,27</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30.0.00.20090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94 906,59</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94 906,59</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 на осуществление части полномочий на осуществление жилищного контроля контроля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30.0.00.20100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86 122,00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86 122,00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 на осуществление части полномочий в сфере благоустройства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30.0.00.20110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200 951,34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200 951,34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30.0.00.51200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1 238,00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1 238,00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Осуществление полномочий РФ по государственной регистрации актов гражданского состояния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30.0.00.59300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1 143 109,00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1 060 859,17</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82 249,83</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Центральный аппарат</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39 113 158,54</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36 551 153,61</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2 408 718,00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153 286,93</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Руководитель контрольно-счетной палаты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30.0.00.60040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1 144 247,61</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1 144 247,61</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Аудиторы контрольно-счетной палаты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30.0.00.60050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750 708,62</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750 708,62</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Резервные фонды исполнительных органов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30.0.00.60060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3 265 000,00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411 455,00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2 752 545,00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101 000,00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Глава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30.0.00.60070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3 240 065,28</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3 240 065,28</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Дотации на реализацию мероприятий, предусмотренных НПА органов государственной власти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30.0.00.73260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5 351 936,00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2 658 706,00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1 960 000,00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Межбюджетные трансферты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733 230,00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30.0.00.80190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1 053 927,00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974 146,53</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79 780,47</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30.0.00.80200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27 575,00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22 775,00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4 800,00</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Итого</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847 989 050,59</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Всего</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b/>
                <w:bCs/>
                <w:color w:val="000000"/>
                <w:sz w:val="24"/>
                <w:szCs w:val="24"/>
              </w:rPr>
            </w:pPr>
            <w:r w:rsidRPr="00105B0A">
              <w:rPr>
                <w:b/>
                <w:bCs/>
                <w:color w:val="000000"/>
                <w:sz w:val="24"/>
                <w:szCs w:val="24"/>
              </w:rPr>
              <w:t>847 989 050,59</w:t>
            </w:r>
          </w:p>
        </w:tc>
      </w:tr>
      <w:tr w:rsidR="00054DF9" w:rsidRPr="00105B0A" w:rsidTr="00B442B6">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Дефицит (-), профицит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054DF9" w:rsidRPr="00105B0A" w:rsidRDefault="00054DF9" w:rsidP="00B442B6">
            <w:pPr>
              <w:rPr>
                <w:color w:val="000000"/>
                <w:sz w:val="24"/>
                <w:szCs w:val="24"/>
              </w:rPr>
            </w:pPr>
            <w:r w:rsidRPr="00105B0A">
              <w:rPr>
                <w:color w:val="000000"/>
                <w:sz w:val="24"/>
                <w:szCs w:val="24"/>
              </w:rPr>
              <w:t>-17 586 584,04</w:t>
            </w:r>
          </w:p>
        </w:tc>
      </w:tr>
    </w:tbl>
    <w:p w:rsidR="0077016A" w:rsidRPr="00105B0A" w:rsidRDefault="0077016A" w:rsidP="0077016A">
      <w:pPr>
        <w:pStyle w:val="ad"/>
        <w:jc w:val="right"/>
        <w:rPr>
          <w:b/>
          <w:bCs/>
          <w:szCs w:val="24"/>
          <w:lang w:val="ru-RU"/>
        </w:rPr>
      </w:pPr>
    </w:p>
    <w:p w:rsidR="0077016A" w:rsidRPr="00105B0A" w:rsidRDefault="0077016A" w:rsidP="0077016A">
      <w:pPr>
        <w:pStyle w:val="ad"/>
        <w:jc w:val="right"/>
        <w:rPr>
          <w:color w:val="000000"/>
          <w:szCs w:val="24"/>
          <w:lang w:val="ru-RU"/>
        </w:rPr>
      </w:pPr>
    </w:p>
    <w:p w:rsidR="0077016A" w:rsidRPr="00105B0A" w:rsidRDefault="0077016A" w:rsidP="0077016A">
      <w:pPr>
        <w:pStyle w:val="ad"/>
        <w:jc w:val="right"/>
        <w:rPr>
          <w:color w:val="000000"/>
          <w:szCs w:val="24"/>
          <w:lang w:val="ru-RU"/>
        </w:rPr>
      </w:pPr>
    </w:p>
    <w:p w:rsidR="005813DC" w:rsidRPr="00105B0A" w:rsidRDefault="005813DC" w:rsidP="005813DC">
      <w:pPr>
        <w:pStyle w:val="ad"/>
        <w:rPr>
          <w:b/>
          <w:bCs/>
          <w:szCs w:val="24"/>
          <w:lang w:val="ru-RU"/>
        </w:rPr>
      </w:pPr>
    </w:p>
    <w:p w:rsidR="00AF73E2" w:rsidRPr="00105B0A" w:rsidRDefault="00AF73E2" w:rsidP="0077016A">
      <w:pPr>
        <w:pStyle w:val="ad"/>
        <w:jc w:val="right"/>
        <w:rPr>
          <w:color w:val="000000"/>
          <w:szCs w:val="24"/>
          <w:lang w:val="ru-RU"/>
        </w:rPr>
      </w:pPr>
    </w:p>
    <w:p w:rsidR="004651DE" w:rsidRPr="00105B0A" w:rsidRDefault="004651DE" w:rsidP="004651DE">
      <w:pPr>
        <w:jc w:val="right"/>
        <w:rPr>
          <w:color w:val="000000"/>
          <w:sz w:val="24"/>
          <w:szCs w:val="24"/>
        </w:rPr>
      </w:pPr>
      <w:r w:rsidRPr="00105B0A">
        <w:rPr>
          <w:color w:val="000000"/>
          <w:sz w:val="24"/>
          <w:szCs w:val="24"/>
        </w:rPr>
        <w:t>Приложение № 4</w:t>
      </w:r>
    </w:p>
    <w:p w:rsidR="004651DE" w:rsidRPr="00105B0A" w:rsidRDefault="004651DE" w:rsidP="004651DE">
      <w:pPr>
        <w:pStyle w:val="ad"/>
        <w:jc w:val="right"/>
        <w:rPr>
          <w:color w:val="000000"/>
          <w:szCs w:val="24"/>
          <w:lang w:val="ru-RU"/>
        </w:rPr>
      </w:pPr>
      <w:r w:rsidRPr="00105B0A">
        <w:rPr>
          <w:color w:val="000000"/>
          <w:szCs w:val="24"/>
          <w:lang w:val="ru-RU"/>
        </w:rPr>
        <w:t>к решению Собрания представителей</w:t>
      </w:r>
    </w:p>
    <w:p w:rsidR="004651DE" w:rsidRPr="00105B0A" w:rsidRDefault="004651DE" w:rsidP="004651DE">
      <w:pPr>
        <w:pStyle w:val="ad"/>
        <w:jc w:val="right"/>
        <w:rPr>
          <w:color w:val="000000"/>
          <w:szCs w:val="24"/>
          <w:lang w:val="ru-RU"/>
        </w:rPr>
      </w:pPr>
      <w:r w:rsidRPr="00105B0A">
        <w:rPr>
          <w:color w:val="000000"/>
          <w:szCs w:val="24"/>
          <w:lang w:val="ru-RU"/>
        </w:rPr>
        <w:t xml:space="preserve">    от 12.12.2024г. № </w:t>
      </w:r>
    </w:p>
    <w:p w:rsidR="004651DE" w:rsidRPr="00105B0A" w:rsidRDefault="004651DE" w:rsidP="004651DE">
      <w:pPr>
        <w:pStyle w:val="ad"/>
        <w:jc w:val="right"/>
        <w:rPr>
          <w:color w:val="000000"/>
          <w:szCs w:val="24"/>
          <w:lang w:val="ru-RU"/>
        </w:rPr>
      </w:pPr>
    </w:p>
    <w:p w:rsidR="004651DE" w:rsidRPr="00105B0A" w:rsidRDefault="004651DE" w:rsidP="004651DE">
      <w:pPr>
        <w:pStyle w:val="ad"/>
        <w:rPr>
          <w:b/>
          <w:bCs/>
          <w:szCs w:val="24"/>
          <w:lang w:val="ru-RU"/>
        </w:rPr>
      </w:pPr>
      <w:r w:rsidRPr="00105B0A">
        <w:rPr>
          <w:b/>
          <w:bCs/>
          <w:szCs w:val="24"/>
          <w:lang w:val="ru-RU"/>
        </w:rPr>
        <w:t>Расходы районного бюджета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2025-2026 годы</w:t>
      </w:r>
    </w:p>
    <w:p w:rsidR="004651DE" w:rsidRPr="00105B0A" w:rsidRDefault="004651DE" w:rsidP="004651DE">
      <w:pPr>
        <w:pStyle w:val="ad"/>
        <w:rPr>
          <w:b/>
          <w:bCs/>
          <w:szCs w:val="24"/>
          <w:lang w:val="ru-RU"/>
        </w:rPr>
      </w:pPr>
    </w:p>
    <w:tbl>
      <w:tblPr>
        <w:tblOverlap w:val="never"/>
        <w:tblW w:w="10489" w:type="dxa"/>
        <w:tblLayout w:type="fixed"/>
        <w:tblLook w:val="01E0" w:firstRow="1" w:lastRow="1" w:firstColumn="1" w:lastColumn="1" w:noHBand="0" w:noVBand="0"/>
      </w:tblPr>
      <w:tblGrid>
        <w:gridCol w:w="2837"/>
        <w:gridCol w:w="2267"/>
        <w:gridCol w:w="1417"/>
        <w:gridCol w:w="1984"/>
        <w:gridCol w:w="1984"/>
      </w:tblGrid>
      <w:tr w:rsidR="00574D26" w:rsidRPr="00105B0A" w:rsidTr="00B442B6">
        <w:trPr>
          <w:tblHeader/>
        </w:trPr>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2687" w:type="dxa"/>
              <w:jc w:val="center"/>
              <w:tblLayout w:type="fixed"/>
              <w:tblCellMar>
                <w:left w:w="0" w:type="dxa"/>
                <w:right w:w="0" w:type="dxa"/>
              </w:tblCellMar>
              <w:tblLook w:val="01E0" w:firstRow="1" w:lastRow="1" w:firstColumn="1" w:lastColumn="1" w:noHBand="0" w:noVBand="0"/>
            </w:tblPr>
            <w:tblGrid>
              <w:gridCol w:w="2687"/>
            </w:tblGrid>
            <w:tr w:rsidR="00574D26" w:rsidRPr="00105B0A" w:rsidTr="00B442B6">
              <w:trPr>
                <w:jc w:val="center"/>
              </w:trPr>
              <w:tc>
                <w:tcPr>
                  <w:tcW w:w="2687" w:type="dxa"/>
                  <w:tcMar>
                    <w:top w:w="0" w:type="dxa"/>
                    <w:left w:w="0" w:type="dxa"/>
                    <w:bottom w:w="0" w:type="dxa"/>
                    <w:right w:w="0" w:type="dxa"/>
                  </w:tcMar>
                </w:tcPr>
                <w:p w:rsidR="00574D26" w:rsidRPr="00105B0A" w:rsidRDefault="00574D26" w:rsidP="00B442B6">
                  <w:pPr>
                    <w:jc w:val="center"/>
                    <w:rPr>
                      <w:sz w:val="24"/>
                      <w:szCs w:val="24"/>
                    </w:rPr>
                  </w:pPr>
                  <w:r w:rsidRPr="00105B0A">
                    <w:rPr>
                      <w:color w:val="000000"/>
                      <w:sz w:val="24"/>
                      <w:szCs w:val="24"/>
                    </w:rPr>
                    <w:t>Наименование</w:t>
                  </w:r>
                </w:p>
              </w:tc>
            </w:tr>
          </w:tbl>
          <w:p w:rsidR="00574D26" w:rsidRPr="00105B0A" w:rsidRDefault="00574D26" w:rsidP="00B442B6">
            <w:pPr>
              <w:spacing w:line="1" w:lineRule="auto"/>
              <w:rPr>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74D26" w:rsidRPr="00105B0A" w:rsidRDefault="00574D26" w:rsidP="00B442B6">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574D26" w:rsidRPr="00105B0A" w:rsidTr="00B442B6">
              <w:trPr>
                <w:jc w:val="center"/>
              </w:trPr>
              <w:tc>
                <w:tcPr>
                  <w:tcW w:w="2117" w:type="dxa"/>
                  <w:tcMar>
                    <w:top w:w="0" w:type="dxa"/>
                    <w:left w:w="0" w:type="dxa"/>
                    <w:bottom w:w="0" w:type="dxa"/>
                    <w:right w:w="0" w:type="dxa"/>
                  </w:tcMar>
                </w:tcPr>
                <w:p w:rsidR="00574D26" w:rsidRPr="00105B0A" w:rsidRDefault="00574D26" w:rsidP="00B442B6">
                  <w:pPr>
                    <w:jc w:val="center"/>
                    <w:rPr>
                      <w:sz w:val="24"/>
                      <w:szCs w:val="24"/>
                    </w:rPr>
                  </w:pPr>
                  <w:r w:rsidRPr="00105B0A">
                    <w:rPr>
                      <w:color w:val="000000"/>
                      <w:sz w:val="24"/>
                      <w:szCs w:val="24"/>
                    </w:rPr>
                    <w:t>Код целевой классификации</w:t>
                  </w:r>
                </w:p>
              </w:tc>
            </w:tr>
          </w:tbl>
          <w:p w:rsidR="00574D26" w:rsidRPr="00105B0A" w:rsidRDefault="00574D26" w:rsidP="00B442B6">
            <w:pPr>
              <w:spacing w:line="1" w:lineRule="auto"/>
              <w:rPr>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74D26" w:rsidRPr="00105B0A" w:rsidRDefault="00574D26" w:rsidP="00B442B6">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574D26" w:rsidRPr="00105B0A" w:rsidTr="00B442B6">
              <w:trPr>
                <w:jc w:val="center"/>
              </w:trPr>
              <w:tc>
                <w:tcPr>
                  <w:tcW w:w="1267" w:type="dxa"/>
                  <w:tcMar>
                    <w:top w:w="0" w:type="dxa"/>
                    <w:left w:w="0" w:type="dxa"/>
                    <w:bottom w:w="0" w:type="dxa"/>
                    <w:right w:w="0" w:type="dxa"/>
                  </w:tcMar>
                </w:tcPr>
                <w:p w:rsidR="00574D26" w:rsidRPr="00105B0A" w:rsidRDefault="00574D26" w:rsidP="00B442B6">
                  <w:pPr>
                    <w:jc w:val="center"/>
                    <w:rPr>
                      <w:sz w:val="24"/>
                      <w:szCs w:val="24"/>
                    </w:rPr>
                  </w:pPr>
                  <w:r w:rsidRPr="00105B0A">
                    <w:rPr>
                      <w:color w:val="000000"/>
                      <w:sz w:val="24"/>
                      <w:szCs w:val="24"/>
                    </w:rPr>
                    <w:t>Вид расходов</w:t>
                  </w:r>
                </w:p>
              </w:tc>
            </w:tr>
          </w:tbl>
          <w:p w:rsidR="00574D26" w:rsidRPr="00105B0A" w:rsidRDefault="00574D26" w:rsidP="00B442B6">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74D26" w:rsidRPr="00105B0A" w:rsidRDefault="00574D26" w:rsidP="00B442B6">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574D26" w:rsidRPr="00105B0A" w:rsidTr="00B442B6">
              <w:trPr>
                <w:jc w:val="center"/>
              </w:trPr>
              <w:tc>
                <w:tcPr>
                  <w:tcW w:w="1834" w:type="dxa"/>
                  <w:tcMar>
                    <w:top w:w="0" w:type="dxa"/>
                    <w:left w:w="0" w:type="dxa"/>
                    <w:bottom w:w="0" w:type="dxa"/>
                    <w:right w:w="0" w:type="dxa"/>
                  </w:tcMar>
                </w:tcPr>
                <w:p w:rsidR="00574D26" w:rsidRPr="00105B0A" w:rsidRDefault="00574D26" w:rsidP="00B442B6">
                  <w:pPr>
                    <w:spacing w:before="190" w:after="190"/>
                    <w:jc w:val="center"/>
                    <w:rPr>
                      <w:sz w:val="24"/>
                      <w:szCs w:val="24"/>
                    </w:rPr>
                  </w:pPr>
                  <w:r w:rsidRPr="00105B0A">
                    <w:rPr>
                      <w:color w:val="000000"/>
                      <w:sz w:val="24"/>
                      <w:szCs w:val="24"/>
                    </w:rPr>
                    <w:t>2025 год</w:t>
                  </w:r>
                </w:p>
              </w:tc>
            </w:tr>
          </w:tbl>
          <w:p w:rsidR="00574D26" w:rsidRPr="00105B0A" w:rsidRDefault="00574D26" w:rsidP="00B442B6">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74D26" w:rsidRPr="00105B0A" w:rsidRDefault="00574D26" w:rsidP="00B442B6">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574D26" w:rsidRPr="00105B0A" w:rsidTr="00B442B6">
              <w:trPr>
                <w:jc w:val="center"/>
              </w:trPr>
              <w:tc>
                <w:tcPr>
                  <w:tcW w:w="1834" w:type="dxa"/>
                  <w:tcMar>
                    <w:top w:w="0" w:type="dxa"/>
                    <w:left w:w="0" w:type="dxa"/>
                    <w:bottom w:w="0" w:type="dxa"/>
                    <w:right w:w="0" w:type="dxa"/>
                  </w:tcMar>
                </w:tcPr>
                <w:p w:rsidR="00574D26" w:rsidRPr="00105B0A" w:rsidRDefault="00574D26" w:rsidP="00B442B6">
                  <w:pPr>
                    <w:spacing w:before="190" w:after="190"/>
                    <w:jc w:val="center"/>
                    <w:rPr>
                      <w:sz w:val="24"/>
                      <w:szCs w:val="24"/>
                    </w:rPr>
                  </w:pPr>
                  <w:r w:rsidRPr="00105B0A">
                    <w:rPr>
                      <w:color w:val="000000"/>
                      <w:sz w:val="24"/>
                      <w:szCs w:val="24"/>
                    </w:rPr>
                    <w:t>2026 год</w:t>
                  </w:r>
                </w:p>
              </w:tc>
            </w:tr>
          </w:tbl>
          <w:p w:rsidR="00574D26" w:rsidRPr="00105B0A" w:rsidRDefault="00574D26" w:rsidP="00B442B6">
            <w:pPr>
              <w:spacing w:line="1" w:lineRule="auto"/>
              <w:rPr>
                <w:sz w:val="24"/>
                <w:szCs w:val="24"/>
              </w:rPr>
            </w:pP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Муниципальная программа "Развитие образования и молодежная политика в Некоузском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01.0.00.00000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323 491 410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291 639 095</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Ведомственная целевая программа отдела образования администрации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321 919 393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290 257 078</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9 545 579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9 545 579</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01.1.01.70460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9 545 579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9 545 579</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4 161 949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4 161 949</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5 383 630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5 383 630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01.1.02.00000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310 686 051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279 023 736</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Обеспечение деятельности учреждений, подведомственных учредителю в сфере образования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01.1.02.40010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3 053 291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2 057 785</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3 053 291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2 057 785</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Мероприятия по дошкольному образованию в рамках ВЦП отдела образованияза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01.1.02.40020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25 535 600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15 315 600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25 535 600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15 315 600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Мероприятия по общему образованию в рамках ВЦП отдела образования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01.1.02.40030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39 679 398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23 064 670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38 965 147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23 046 939</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714 251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17 731</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01.1.02.40040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4 500 000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4 500 000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4 500 000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4 500 000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01.1.02.40050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689 573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1 310 427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01.1.02.40990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2 420 300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2 420 300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Расходы на 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01.1.02.53031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Субвенция на компенсацию расходов на содержание ребенка в дошкольной образовательной организации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01.1.02.70430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2 621 443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2 621 443</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2 419 575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2 419 575</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201 868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201 868</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Субвенция на государственную поддержку опеки и попечительства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01.1.02.70500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891 805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891 805</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1 923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1 923</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192 259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192 259</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697 623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697 623</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Субвенция на обеспечение бесплатным питанием обучающихся муниципальных образовательных организаций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01.1.02.70530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6 712 459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7 040 127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5 274 000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5 274 000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1 438 459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1 766 127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Субвенция на обеспечение деятельности органов опеки и попечительства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01.1.02.70550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1 125 387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1 125 387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918 338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918 338</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207 049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207 049</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Субвенция на организацию образовательного процесса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01.1.02.71460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206 233 167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206 233 167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197 665 580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197 665 580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8 567 587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8 567 587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Субсидия на повышение оплаты труда работникам муниципальных учреждений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01.1.02.75890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1 186 359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1 186 359</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933 768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933 768</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252 591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252 591</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01.1.02.R3031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8 827 540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8 671 320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8 827 540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8 671 320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01.1.02.R3041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5 899 282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6 316 073</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5 835 809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5 768 343</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63 473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547 730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01.1.EВ.00000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1 687 763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1 687 763</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01.1.EВ.51791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1 687 763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1 687 763</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1 687 763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1 687 763</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МЦП "Развитие детского физкультурного движения и спорта в Некоузском муниципальном районе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01.3.00.00000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30 000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МЦП "Развитие детского физкультурного движения и спорта в Некоузском муниципальном районе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01.3.01.00000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30 000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Проведение мероприятий для детей и молодежи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01.3.01.40060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Ведомственная программа "Молодежь"</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01.6.00.00000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1 512 017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1 352 017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Обеспечение условий для предоставления услуг, выполнения работ в сфере молодежной политики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01.6.01.00000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1 512 017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1 352 017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Обеспечение деятельности учреждений , подведомственных учредителю в сфере молодежной политики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01.6.01.40090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509 893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349 893</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509 893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349 893</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Софинансирование субсидии на обеспечение трудоустройства несовершеннолетних граждан на временные рабочие места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01.6.01.46950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50 107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50 107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50 107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50 107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Субсидия на обеспечение трудоустройства несовершеннолетних граждан на временные рабочие места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01.6.01.76950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952 017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952 017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952 017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952 017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Муниципальная программа "Социальная защита населения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02.0.00.00000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106 537 209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105 610 011</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Ведомственная целевая программа " Социальная поддержка населения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02.1.00.00000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103 055 430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102 128 332</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02.1.01.00000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6 764 351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6 065 351</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Мероприятия на реализацию ВЦП " Развитие системы мер социальной поддержки населения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02.1.01.40000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304 474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304 474</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304 474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304 474</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Доплаты к пенсиям муниципальных служащих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02.1.01.40100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1 700 000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1 006 000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1 700 000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1 006 000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Проведение мероприятий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02.1.01.40750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02.1.01.70870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4 749 877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4 749 877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4 116 579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4 116 579</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633 298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633 298</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02.1.02.00000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86 221 029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86 221 029</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02.1.02.70850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86 221 029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86 221 029</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86 221 029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86 221 029</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02.1.03.00000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10 070 050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9 841 952</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Субвенция на оказание социальной помощи отдельным категориям граждан</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02.1.03.70890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1 782 000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1 782 000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1 782 000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1 782 000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Субвенция на реализацию мероприятий, направленных на оказание государственной социальной помощи на основании социального контракта, в части расходов по доставке выплат получателям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02.1.03.75520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106 362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103 435</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106 362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103 435</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Субвенция на реализацию мероприятий, направленных на оказание государственной социальной помощи на основании социального контракта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02.1.03.R4040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8 181 688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7 956 517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8 181 688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7 956 517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целевая программа "Семья и дети Ярославии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02.4.00.00000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3 481 779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3 481 679</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Обеспечение отдыха и оздоровления детей на территории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02.4.02.00000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3 481 779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3 481 679</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02.4.02.41000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5 500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5 500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02.4.02.71000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182 347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182 347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182 347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182 347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02.4.02.71060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3 255 380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3 255 380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770 000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770 000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2 485 380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2 485 380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02.4.02.74390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27 466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27 466</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27 466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27 466</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Субвенция на частичную оплату стоимости путевки в организации отдыха детей и их оздоровления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02.4.02.75160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10 986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10 986</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10 986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10 986</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Муниципальная программа "Обеспечение качественными коммунальными услугами населения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04.0.00.00000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2 278 000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1 300 000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1 200 000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500 000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04.1.01.00000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1 200 000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500 000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Реализация мероприятий программы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04.1.01.40150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04.2.00.00000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1 078 000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800 000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04.2.01.00000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1 078 000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800 000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Реализация мероприятий программы "Развитие водоснабжения, водоотведения и очистки сточных вод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04.2.01.40160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1 078 000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1 078 000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Муниципальная программа "Развитие дорожного хозяйства и транспорта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05.0.00.00000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88 064 737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72 901 557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целевая программа "Сохранность сети автомобильных дорог Некоузского муниципального района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05.1.00.00000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78 051 724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62 888 024</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05.1.01.00000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78 051 724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62 888 024</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Мероприятия в рамках реализации программы "Сохранность сети автомобильных дорог Некоузского муниципального района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05.1.01.40170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24 067 900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36 050 653</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24 067 900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36 050 653</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Софинансирование субсидии на финансирование дорожного хозяйства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05.1.01.42440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1 883 480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1 883 480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1 883 480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1 883 480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Софинансирование субсидии на капитальный ремонт и ремонт дорожных объектов муниципальной собственности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05.1.01.45620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2 146 453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2 146 453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Софинансирование субсидии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05.1.01.47350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352 867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352 867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352 867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352 867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Субсидия на финансирование дорожного хозяйства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05.1.01.72440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17 896 556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17 896 556</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17 896 556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17 896 556</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Субсидия на капитальный ремонт и ремонт дорожных объектов муниципальной собственности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05.1.01.75620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25 000 000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25 000 000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Субсидия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05.1.01.77350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6 704 468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6 704 468</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6 704 468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6 704 468</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целевая программа "Поддержка автомобильного пассажирского транспорта общего пользования на территории Некоузского муниципального района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05.2.00.00000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10 013 013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10 013 533</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05.2.01.00000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10 013 013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10 013 533</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05.2.01.40180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10 000 000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10 000 000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05.2.01.72560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13 013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13 533</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13 013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13 533</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06.0.00.00000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50 000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20 000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20 000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20 000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20 000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Мероприятия по профилактике правонарушений на территории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06.1.01.40000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целевая программа "Повышение безопасности дорожного движения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06.3.00.00000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30 000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06.3.01.00000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30 000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Реализация мероприятий по повышению безопасности дорожного движения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06.3.01.40980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07.0.00.00000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850 000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650 000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850 000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650 000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550 000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550 000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Материально-техническое оснащение и содержание единой дежурно-диспетчерской службы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07.1.01.40200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550 000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550 000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Мероприятия в рамках реализации программы "Защита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07.1.03.00000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300 000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Обеспечение мероприятий в рамках реализации программы "Защита населения и территории Некоузского района от чрезвычайных ситуаций , обеспечение пожарной безопасности ,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07.1.03.40630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Муниципальная программа "Развитие культуры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08.0.00.00000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48 981 195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34 473 345</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Ведомственная целевая программа "Развитие учреждений культуры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08.1.00.00000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48 876 974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34 366 405</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Предоставление муниципальных услуг (выполнение работ) в сфере культуры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08.1.02.00000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48 876 974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34 366 405</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Обеспечение объема и качества предоставления услуг муниципальными учреждениями культуры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08.1.02.40210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28 911 668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16 451 235</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28 911 668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16 451 235</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Обеспечение деятельности учреждений, подведомственных учредителю в сфере культуры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08.1.02.40220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3 044 789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994 653</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2 891 789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841 653</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152 000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152 000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Субсидия на повышение оплаты труда работникам муниципальных учреждений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08.1.02.75900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16 920 517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16 920 517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16 920 517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16 920 517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целевая программа "Развитие материально-технической базы учреждений культуры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08.2.00.00000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104 221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106 940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Укрепление материально-технической базы муниципальных учреждений культуры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08.2.01.00000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104 221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106 940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08.2.01.L5191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104 221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106 940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104 221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106 940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Муниципальная программа "Развитие физической культуры и спорта"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09.0.00.00000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2 569 000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1 100 000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Ведомственная целевая программа "Физическая культура и спорт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09.1.00.00000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1 569 000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1 100 000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Обеспечение деятельности специалистов отрасли спорт</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09.1.03.00000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1 569 000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1 100 000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Обеспечение деятельности специалистов отрасли спорт</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09.1.03.40240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1 569 000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1 100 000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1 569 000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1 100 000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09.2.00.00000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09.2.01.00000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09.2.01.73260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11.0.00.00000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150 000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150 000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150 000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150 000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Мероприятия в рамках программы по энергосбережению за счет средств районного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11.1.01.40260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150 000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150 000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Муниципальная программа "Охрана окружающей среды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12.0.00.00000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1 461 362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1 461 362</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программа "Охрана окружающей среды в Некоузском муниципальном районе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12.2.00.00000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1 461 362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1 461 362</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программа "Охрана окружающей среды в Некоузском муниципальном районе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12.2.01.00000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1 461 362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1 461 362</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Мероприятия в рамках реализации МП "Охрана окружающей среды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12.2.01.40710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1 364 000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1 364 000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1 364 000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1 364 000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Субвенция на отлов, содержание и возврат животных без владельцев на прежние места их обитания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12.2.01.74420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97 362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97 362</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97 362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97 362</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Муниципальная программа "Развитие сельского хозяйства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13.0.00.00000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323 526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323 526</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целевая программа "Развитие агропромышленного комплекса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13.1.00.00000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323 526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323 526</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Прочие мероприятия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13.1.04.00000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323 526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323 526</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Межбюджетные трансферты на реализацию мероприятий по борьбе с борщевиком Сосновского</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13.1.04.71810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323 526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323 526</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323 526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323 526</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14.0.00.00000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200 000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200 000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Повышение финансовых возможностей сельских поселений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14.1.02.00000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200 000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14.1.02.40290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Межбюджетные трансферты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Муниципальная программа "Управление муниципальным имуществом"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15.0.00.00000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12 450 000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2 250 000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Ведомственная целевая программа «Организация деятельности муниципального казенного учреждения «Комплексный центр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15.4.00.00000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12 450 000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2 250 000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15.4.01.00000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12 450 000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2 250 000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15.4.01.40340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10 450 000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2 250 000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2 250 000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15.4.01.73260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Муниципальная программа "Гражданское общество и открытая власть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16.0.00.00000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1 000 000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580 000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Ведомственная целевая программа "Поддержка СМИ (периодическая печать)Некоузского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530 000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Ведомственная целевая программа "Поддержка СМИ (периодическая печать)Некоузского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530 000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на выполнение муниципального задания МАУ редакция газеты "Вперед"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16.1.01.40300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530 000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530 000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целевая программа "Поддержка социально-ориентированных некоммерческих организаций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16.2.00.00000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50 000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Мероприятия в рамках программы "Поддержка социально-ориентированных некоммерческих организаций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16.2.01.00000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50 000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социально ориентированным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16.2.01.40980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50 000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Муниципальная программа "Эффективная власть в Некоузском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130 000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целевая программа "Развитие муниципальной службы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17.2.00.00000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130 000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Мероприятия в рамках реализации МЦП "Развитие муниципальной службы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17.2.01.00000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130 000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Мероприятия в рамках реализации МЦП "Развитие муниципальной службы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17.2.01.40320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130 000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130 000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Муниципальная программа "Формирование комфортной городской среды на территории Некоузского МР"</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20.0.00.00000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6 505 186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программа "Формирование комфортной городской среды на территории Некоузского МР"</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20.1.00.00000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6 505 186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Муниципальная программа "Формирование комфортной городской среды на территории Некоузского МР"</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20.1.01.00000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6 505 186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20.1.01.70410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6 505 186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3 890 440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2 614 746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Непрограммные расходы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28 137 426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i/>
                <w:iCs/>
                <w:color w:val="000000"/>
                <w:sz w:val="24"/>
                <w:szCs w:val="24"/>
              </w:rPr>
            </w:pPr>
            <w:r w:rsidRPr="00105B0A">
              <w:rPr>
                <w:i/>
                <w:iCs/>
                <w:color w:val="000000"/>
                <w:sz w:val="24"/>
                <w:szCs w:val="24"/>
              </w:rPr>
              <w:t>14 627 821</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30.0.00.51200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1 285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15 853</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1 285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15 853</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Осуществление полномочий РФ по государственной регистрации актов гражданского состояния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30.0.00.59300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1 055 470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1 100 930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1 024 463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1 024 463</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31 007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76 467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Центральный аппарат</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24 449 169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10 949 536</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24 387 169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10 885 436</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61 000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63 100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Руководитель контрольно-счетной палаты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30.0.00.60040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380 000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380 000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Глава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30.0.00.60070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1 100 000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1 100 000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1 100 000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1 100 000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30.0.00.80190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1 053 927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1 053 927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911 240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911 240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142 687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142 687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30.0.00.80200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27 575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27 575</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22 775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22 775</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4 800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4 800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Условно-утвержденные расходы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99.0.00.00000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4 981 500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6 980 200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Условно-утвержденные расходы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99.9.00.00000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4 981 500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6 980 200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Условно утвержденные расходы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900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4 981 500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6 980 200</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Итого</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628 160 551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534 426 917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Всего</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628 160 551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b/>
                <w:bCs/>
                <w:color w:val="000000"/>
                <w:sz w:val="24"/>
                <w:szCs w:val="24"/>
              </w:rPr>
            </w:pPr>
            <w:r w:rsidRPr="00105B0A">
              <w:rPr>
                <w:b/>
                <w:bCs/>
                <w:color w:val="000000"/>
                <w:sz w:val="24"/>
                <w:szCs w:val="24"/>
              </w:rPr>
              <w:t>534 426 917</w:t>
            </w:r>
          </w:p>
        </w:tc>
      </w:tr>
      <w:tr w:rsidR="00574D26" w:rsidRPr="00105B0A" w:rsidTr="00B442B6">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r w:rsidRPr="00105B0A">
              <w:rPr>
                <w:color w:val="000000"/>
                <w:sz w:val="24"/>
                <w:szCs w:val="24"/>
              </w:rPr>
              <w:t>Дефицит (-), профицит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74D26" w:rsidRPr="00105B0A" w:rsidRDefault="00574D26" w:rsidP="00B442B6">
            <w:pPr>
              <w:rPr>
                <w:color w:val="000000"/>
                <w:sz w:val="24"/>
                <w:szCs w:val="24"/>
              </w:rPr>
            </w:pPr>
          </w:p>
        </w:tc>
      </w:tr>
    </w:tbl>
    <w:p w:rsidR="00AF73E2" w:rsidRPr="00105B0A" w:rsidRDefault="00AF73E2" w:rsidP="0077016A">
      <w:pPr>
        <w:pStyle w:val="ad"/>
        <w:jc w:val="right"/>
        <w:rPr>
          <w:color w:val="000000"/>
          <w:szCs w:val="24"/>
          <w:lang w:val="ru-RU"/>
        </w:rPr>
      </w:pPr>
    </w:p>
    <w:p w:rsidR="00AF73E2" w:rsidRPr="00105B0A" w:rsidRDefault="00AF73E2" w:rsidP="0077016A">
      <w:pPr>
        <w:pStyle w:val="ad"/>
        <w:jc w:val="right"/>
        <w:rPr>
          <w:color w:val="000000"/>
          <w:szCs w:val="24"/>
          <w:lang w:val="ru-RU"/>
        </w:rPr>
      </w:pPr>
    </w:p>
    <w:p w:rsidR="00AF73E2" w:rsidRPr="00105B0A" w:rsidRDefault="00AF73E2" w:rsidP="0077016A">
      <w:pPr>
        <w:pStyle w:val="ad"/>
        <w:jc w:val="right"/>
        <w:rPr>
          <w:color w:val="000000"/>
          <w:szCs w:val="24"/>
          <w:lang w:val="ru-RU"/>
        </w:rPr>
      </w:pPr>
    </w:p>
    <w:p w:rsidR="000A1C5D" w:rsidRPr="00105B0A" w:rsidRDefault="000A1C5D" w:rsidP="0077016A">
      <w:pPr>
        <w:pStyle w:val="ad"/>
        <w:jc w:val="right"/>
        <w:rPr>
          <w:color w:val="000000"/>
          <w:szCs w:val="24"/>
          <w:lang w:val="ru-RU"/>
        </w:rPr>
      </w:pPr>
    </w:p>
    <w:p w:rsidR="000A1C5D" w:rsidRPr="00105B0A" w:rsidRDefault="000A1C5D" w:rsidP="0077016A">
      <w:pPr>
        <w:pStyle w:val="ad"/>
        <w:jc w:val="right"/>
        <w:rPr>
          <w:color w:val="000000"/>
          <w:szCs w:val="24"/>
          <w:lang w:val="ru-RU"/>
        </w:rPr>
      </w:pPr>
    </w:p>
    <w:p w:rsidR="000A1C5D" w:rsidRPr="00105B0A" w:rsidRDefault="000A1C5D" w:rsidP="0077016A">
      <w:pPr>
        <w:pStyle w:val="ad"/>
        <w:jc w:val="right"/>
        <w:rPr>
          <w:color w:val="000000"/>
          <w:szCs w:val="24"/>
          <w:lang w:val="ru-RU"/>
        </w:rPr>
      </w:pPr>
    </w:p>
    <w:p w:rsidR="000A1C5D" w:rsidRPr="00105B0A" w:rsidRDefault="000A1C5D" w:rsidP="0077016A">
      <w:pPr>
        <w:pStyle w:val="ad"/>
        <w:jc w:val="right"/>
        <w:rPr>
          <w:color w:val="000000"/>
          <w:szCs w:val="24"/>
          <w:lang w:val="ru-RU"/>
        </w:rPr>
      </w:pPr>
    </w:p>
    <w:p w:rsidR="000A1C5D" w:rsidRPr="00105B0A" w:rsidRDefault="000A1C5D" w:rsidP="0077016A">
      <w:pPr>
        <w:pStyle w:val="ad"/>
        <w:jc w:val="right"/>
        <w:rPr>
          <w:color w:val="000000"/>
          <w:szCs w:val="24"/>
          <w:lang w:val="ru-RU"/>
        </w:rPr>
      </w:pPr>
    </w:p>
    <w:p w:rsidR="000A1C5D" w:rsidRPr="00105B0A" w:rsidRDefault="000A1C5D" w:rsidP="0077016A">
      <w:pPr>
        <w:pStyle w:val="ad"/>
        <w:jc w:val="right"/>
        <w:rPr>
          <w:color w:val="000000"/>
          <w:szCs w:val="24"/>
          <w:lang w:val="ru-RU"/>
        </w:rPr>
      </w:pPr>
    </w:p>
    <w:p w:rsidR="0077016A" w:rsidRPr="00105B0A" w:rsidRDefault="0077016A" w:rsidP="0077016A">
      <w:pPr>
        <w:jc w:val="right"/>
        <w:rPr>
          <w:color w:val="000000"/>
          <w:sz w:val="24"/>
          <w:szCs w:val="24"/>
        </w:rPr>
      </w:pPr>
      <w:r w:rsidRPr="00105B0A">
        <w:rPr>
          <w:color w:val="000000"/>
          <w:sz w:val="24"/>
          <w:szCs w:val="24"/>
        </w:rPr>
        <w:t xml:space="preserve">Приложение № </w:t>
      </w:r>
      <w:r w:rsidR="004651DE" w:rsidRPr="00105B0A">
        <w:rPr>
          <w:color w:val="000000"/>
          <w:sz w:val="24"/>
          <w:szCs w:val="24"/>
        </w:rPr>
        <w:t>5</w:t>
      </w:r>
    </w:p>
    <w:p w:rsidR="0077016A" w:rsidRPr="00105B0A" w:rsidRDefault="0077016A" w:rsidP="0077016A">
      <w:pPr>
        <w:pStyle w:val="ad"/>
        <w:jc w:val="right"/>
        <w:rPr>
          <w:color w:val="000000"/>
          <w:szCs w:val="24"/>
          <w:lang w:val="ru-RU"/>
        </w:rPr>
      </w:pPr>
      <w:r w:rsidRPr="00105B0A">
        <w:rPr>
          <w:color w:val="000000"/>
          <w:szCs w:val="24"/>
          <w:lang w:val="ru-RU"/>
        </w:rPr>
        <w:t>к решению Собрания представителей</w:t>
      </w:r>
    </w:p>
    <w:p w:rsidR="0077016A" w:rsidRPr="00105B0A" w:rsidRDefault="0077016A" w:rsidP="0077016A">
      <w:pPr>
        <w:pStyle w:val="ad"/>
        <w:jc w:val="right"/>
        <w:rPr>
          <w:color w:val="000000"/>
          <w:szCs w:val="24"/>
          <w:lang w:val="ru-RU"/>
        </w:rPr>
      </w:pPr>
      <w:r w:rsidRPr="00105B0A">
        <w:rPr>
          <w:color w:val="000000"/>
          <w:szCs w:val="24"/>
          <w:lang w:val="ru-RU"/>
        </w:rPr>
        <w:t xml:space="preserve">    от</w:t>
      </w:r>
      <w:r w:rsidR="00A569A0" w:rsidRPr="00105B0A">
        <w:rPr>
          <w:color w:val="000000"/>
          <w:szCs w:val="24"/>
          <w:lang w:val="ru-RU"/>
        </w:rPr>
        <w:t xml:space="preserve"> </w:t>
      </w:r>
      <w:r w:rsidR="004651DE" w:rsidRPr="00105B0A">
        <w:rPr>
          <w:color w:val="000000"/>
          <w:szCs w:val="24"/>
          <w:lang w:val="ru-RU"/>
        </w:rPr>
        <w:t>12</w:t>
      </w:r>
      <w:r w:rsidR="00A569A0" w:rsidRPr="00105B0A">
        <w:rPr>
          <w:color w:val="000000"/>
          <w:szCs w:val="24"/>
          <w:lang w:val="ru-RU"/>
        </w:rPr>
        <w:t>.</w:t>
      </w:r>
      <w:r w:rsidR="00A54CC9" w:rsidRPr="00105B0A">
        <w:rPr>
          <w:color w:val="000000"/>
          <w:szCs w:val="24"/>
          <w:lang w:val="ru-RU"/>
        </w:rPr>
        <w:t>1</w:t>
      </w:r>
      <w:r w:rsidR="004651DE" w:rsidRPr="00105B0A">
        <w:rPr>
          <w:color w:val="000000"/>
          <w:szCs w:val="24"/>
          <w:lang w:val="ru-RU"/>
        </w:rPr>
        <w:t>2</w:t>
      </w:r>
      <w:r w:rsidRPr="00105B0A">
        <w:rPr>
          <w:color w:val="000000"/>
          <w:szCs w:val="24"/>
          <w:lang w:val="ru-RU"/>
        </w:rPr>
        <w:t>.202</w:t>
      </w:r>
      <w:r w:rsidR="00A569A0" w:rsidRPr="00105B0A">
        <w:rPr>
          <w:color w:val="000000"/>
          <w:szCs w:val="24"/>
          <w:lang w:val="ru-RU"/>
        </w:rPr>
        <w:t>4</w:t>
      </w:r>
      <w:r w:rsidRPr="00105B0A">
        <w:rPr>
          <w:color w:val="000000"/>
          <w:szCs w:val="24"/>
          <w:lang w:val="ru-RU"/>
        </w:rPr>
        <w:t xml:space="preserve"> № </w:t>
      </w:r>
    </w:p>
    <w:p w:rsidR="0077016A" w:rsidRPr="00105B0A" w:rsidRDefault="0077016A" w:rsidP="0077016A">
      <w:pPr>
        <w:pStyle w:val="ad"/>
        <w:jc w:val="right"/>
        <w:rPr>
          <w:color w:val="000000"/>
          <w:szCs w:val="24"/>
          <w:lang w:val="ru-RU"/>
        </w:rPr>
      </w:pPr>
    </w:p>
    <w:p w:rsidR="0077016A" w:rsidRPr="00105B0A" w:rsidRDefault="0077016A" w:rsidP="0077016A">
      <w:pPr>
        <w:pStyle w:val="ad"/>
        <w:rPr>
          <w:b/>
          <w:bCs/>
          <w:szCs w:val="24"/>
          <w:lang w:val="ru-RU"/>
        </w:rPr>
      </w:pPr>
      <w:r w:rsidRPr="00105B0A">
        <w:rPr>
          <w:b/>
          <w:bCs/>
          <w:szCs w:val="24"/>
          <w:lang w:val="ru-RU"/>
        </w:rPr>
        <w:t>Ведомственная структура расходов районного бюджета на 2024 год</w:t>
      </w:r>
    </w:p>
    <w:tbl>
      <w:tblPr>
        <w:tblOverlap w:val="never"/>
        <w:tblW w:w="10489" w:type="dxa"/>
        <w:tblLayout w:type="fixed"/>
        <w:tblLook w:val="01E0" w:firstRow="1" w:lastRow="1" w:firstColumn="1" w:lastColumn="1" w:noHBand="0" w:noVBand="0"/>
      </w:tblPr>
      <w:tblGrid>
        <w:gridCol w:w="3574"/>
        <w:gridCol w:w="1247"/>
        <w:gridCol w:w="2267"/>
        <w:gridCol w:w="1417"/>
        <w:gridCol w:w="1984"/>
      </w:tblGrid>
      <w:tr w:rsidR="00D651D7" w:rsidRPr="00105B0A" w:rsidTr="00B442B6">
        <w:trPr>
          <w:tblHeader/>
        </w:trPr>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424" w:type="dxa"/>
              <w:jc w:val="center"/>
              <w:tblLayout w:type="fixed"/>
              <w:tblCellMar>
                <w:left w:w="0" w:type="dxa"/>
                <w:right w:w="0" w:type="dxa"/>
              </w:tblCellMar>
              <w:tblLook w:val="01E0" w:firstRow="1" w:lastRow="1" w:firstColumn="1" w:lastColumn="1" w:noHBand="0" w:noVBand="0"/>
            </w:tblPr>
            <w:tblGrid>
              <w:gridCol w:w="3424"/>
            </w:tblGrid>
            <w:tr w:rsidR="00D651D7" w:rsidRPr="00105B0A" w:rsidTr="00B442B6">
              <w:trPr>
                <w:jc w:val="center"/>
              </w:trPr>
              <w:tc>
                <w:tcPr>
                  <w:tcW w:w="3424" w:type="dxa"/>
                  <w:tcMar>
                    <w:top w:w="0" w:type="dxa"/>
                    <w:left w:w="0" w:type="dxa"/>
                    <w:bottom w:w="0" w:type="dxa"/>
                    <w:right w:w="0" w:type="dxa"/>
                  </w:tcMar>
                </w:tcPr>
                <w:p w:rsidR="00D651D7" w:rsidRPr="00105B0A" w:rsidRDefault="00D651D7" w:rsidP="00B442B6">
                  <w:pPr>
                    <w:jc w:val="center"/>
                    <w:rPr>
                      <w:sz w:val="24"/>
                      <w:szCs w:val="24"/>
                    </w:rPr>
                  </w:pPr>
                  <w:r w:rsidRPr="00105B0A">
                    <w:rPr>
                      <w:color w:val="000000"/>
                      <w:sz w:val="24"/>
                      <w:szCs w:val="24"/>
                    </w:rPr>
                    <w:t>Наименование</w:t>
                  </w:r>
                </w:p>
              </w:tc>
            </w:tr>
          </w:tbl>
          <w:p w:rsidR="00D651D7" w:rsidRPr="00105B0A" w:rsidRDefault="00D651D7" w:rsidP="00B442B6">
            <w:pPr>
              <w:spacing w:line="1" w:lineRule="auto"/>
              <w:rPr>
                <w:sz w:val="24"/>
                <w:szCs w:val="24"/>
              </w:rPr>
            </w:pP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651D7" w:rsidRPr="00105B0A" w:rsidRDefault="00D651D7" w:rsidP="00B442B6">
            <w:pPr>
              <w:jc w:val="center"/>
              <w:rPr>
                <w:vanish/>
                <w:sz w:val="24"/>
                <w:szCs w:val="24"/>
              </w:rPr>
            </w:pPr>
          </w:p>
          <w:tbl>
            <w:tblPr>
              <w:tblOverlap w:val="never"/>
              <w:tblW w:w="1097" w:type="dxa"/>
              <w:jc w:val="center"/>
              <w:tblLayout w:type="fixed"/>
              <w:tblCellMar>
                <w:left w:w="0" w:type="dxa"/>
                <w:right w:w="0" w:type="dxa"/>
              </w:tblCellMar>
              <w:tblLook w:val="01E0" w:firstRow="1" w:lastRow="1" w:firstColumn="1" w:lastColumn="1" w:noHBand="0" w:noVBand="0"/>
            </w:tblPr>
            <w:tblGrid>
              <w:gridCol w:w="1097"/>
            </w:tblGrid>
            <w:tr w:rsidR="00D651D7" w:rsidRPr="00105B0A" w:rsidTr="00B442B6">
              <w:trPr>
                <w:jc w:val="center"/>
              </w:trPr>
              <w:tc>
                <w:tcPr>
                  <w:tcW w:w="1097" w:type="dxa"/>
                  <w:tcMar>
                    <w:top w:w="0" w:type="dxa"/>
                    <w:left w:w="0" w:type="dxa"/>
                    <w:bottom w:w="0" w:type="dxa"/>
                    <w:right w:w="0" w:type="dxa"/>
                  </w:tcMar>
                </w:tcPr>
                <w:p w:rsidR="00D651D7" w:rsidRPr="00105B0A" w:rsidRDefault="00D651D7" w:rsidP="00B442B6">
                  <w:pPr>
                    <w:jc w:val="center"/>
                    <w:rPr>
                      <w:sz w:val="24"/>
                      <w:szCs w:val="24"/>
                    </w:rPr>
                  </w:pPr>
                  <w:r w:rsidRPr="00105B0A">
                    <w:rPr>
                      <w:color w:val="000000"/>
                      <w:sz w:val="24"/>
                      <w:szCs w:val="24"/>
                    </w:rPr>
                    <w:t>Главный распоря-дитель</w:t>
                  </w:r>
                </w:p>
              </w:tc>
            </w:tr>
          </w:tbl>
          <w:p w:rsidR="00D651D7" w:rsidRPr="00105B0A" w:rsidRDefault="00D651D7" w:rsidP="00B442B6">
            <w:pPr>
              <w:spacing w:line="1" w:lineRule="auto"/>
              <w:rPr>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651D7" w:rsidRPr="00105B0A" w:rsidRDefault="00D651D7" w:rsidP="00B442B6">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D651D7" w:rsidRPr="00105B0A" w:rsidTr="00B442B6">
              <w:trPr>
                <w:jc w:val="center"/>
              </w:trPr>
              <w:tc>
                <w:tcPr>
                  <w:tcW w:w="2117" w:type="dxa"/>
                  <w:tcMar>
                    <w:top w:w="0" w:type="dxa"/>
                    <w:left w:w="0" w:type="dxa"/>
                    <w:bottom w:w="0" w:type="dxa"/>
                    <w:right w:w="0" w:type="dxa"/>
                  </w:tcMar>
                </w:tcPr>
                <w:p w:rsidR="00D651D7" w:rsidRPr="00105B0A" w:rsidRDefault="00D651D7" w:rsidP="00B442B6">
                  <w:pPr>
                    <w:jc w:val="center"/>
                    <w:rPr>
                      <w:sz w:val="24"/>
                      <w:szCs w:val="24"/>
                    </w:rPr>
                  </w:pPr>
                  <w:r w:rsidRPr="00105B0A">
                    <w:rPr>
                      <w:color w:val="000000"/>
                      <w:sz w:val="24"/>
                      <w:szCs w:val="24"/>
                    </w:rPr>
                    <w:t>Код целевой классификации</w:t>
                  </w:r>
                </w:p>
              </w:tc>
            </w:tr>
          </w:tbl>
          <w:p w:rsidR="00D651D7" w:rsidRPr="00105B0A" w:rsidRDefault="00D651D7" w:rsidP="00B442B6">
            <w:pPr>
              <w:spacing w:line="1" w:lineRule="auto"/>
              <w:rPr>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651D7" w:rsidRPr="00105B0A" w:rsidRDefault="00D651D7" w:rsidP="00B442B6">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D651D7" w:rsidRPr="00105B0A" w:rsidTr="00B442B6">
              <w:trPr>
                <w:jc w:val="center"/>
              </w:trPr>
              <w:tc>
                <w:tcPr>
                  <w:tcW w:w="1267" w:type="dxa"/>
                  <w:tcMar>
                    <w:top w:w="0" w:type="dxa"/>
                    <w:left w:w="0" w:type="dxa"/>
                    <w:bottom w:w="0" w:type="dxa"/>
                    <w:right w:w="0" w:type="dxa"/>
                  </w:tcMar>
                </w:tcPr>
                <w:p w:rsidR="00D651D7" w:rsidRPr="00105B0A" w:rsidRDefault="00D651D7" w:rsidP="00B442B6">
                  <w:pPr>
                    <w:jc w:val="center"/>
                    <w:rPr>
                      <w:sz w:val="24"/>
                      <w:szCs w:val="24"/>
                    </w:rPr>
                  </w:pPr>
                  <w:r w:rsidRPr="00105B0A">
                    <w:rPr>
                      <w:color w:val="000000"/>
                      <w:sz w:val="24"/>
                      <w:szCs w:val="24"/>
                    </w:rPr>
                    <w:t>Вид расходов</w:t>
                  </w:r>
                </w:p>
              </w:tc>
            </w:tr>
          </w:tbl>
          <w:p w:rsidR="00D651D7" w:rsidRPr="00105B0A" w:rsidRDefault="00D651D7" w:rsidP="00B442B6">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651D7" w:rsidRPr="00105B0A" w:rsidRDefault="00D651D7" w:rsidP="00B442B6">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D651D7" w:rsidRPr="00105B0A" w:rsidTr="00B442B6">
              <w:trPr>
                <w:jc w:val="center"/>
              </w:trPr>
              <w:tc>
                <w:tcPr>
                  <w:tcW w:w="1834" w:type="dxa"/>
                  <w:tcMar>
                    <w:top w:w="0" w:type="dxa"/>
                    <w:left w:w="0" w:type="dxa"/>
                    <w:bottom w:w="0" w:type="dxa"/>
                    <w:right w:w="0" w:type="dxa"/>
                  </w:tcMar>
                </w:tcPr>
                <w:p w:rsidR="00D651D7" w:rsidRPr="00105B0A" w:rsidRDefault="00D651D7" w:rsidP="00B442B6">
                  <w:pPr>
                    <w:jc w:val="center"/>
                    <w:rPr>
                      <w:sz w:val="24"/>
                      <w:szCs w:val="24"/>
                    </w:rPr>
                  </w:pPr>
                  <w:r w:rsidRPr="00105B0A">
                    <w:rPr>
                      <w:color w:val="000000"/>
                      <w:sz w:val="24"/>
                      <w:szCs w:val="24"/>
                    </w:rPr>
                    <w:t>2024 год</w:t>
                  </w:r>
                </w:p>
                <w:p w:rsidR="00D651D7" w:rsidRPr="00105B0A" w:rsidRDefault="00D651D7" w:rsidP="00B442B6">
                  <w:pPr>
                    <w:jc w:val="center"/>
                    <w:rPr>
                      <w:sz w:val="24"/>
                      <w:szCs w:val="24"/>
                    </w:rPr>
                  </w:pPr>
                  <w:r w:rsidRPr="00105B0A">
                    <w:rPr>
                      <w:color w:val="000000"/>
                      <w:sz w:val="24"/>
                      <w:szCs w:val="24"/>
                    </w:rPr>
                    <w:t>(руб.)</w:t>
                  </w:r>
                </w:p>
              </w:tc>
            </w:tr>
          </w:tbl>
          <w:p w:rsidR="00D651D7" w:rsidRPr="00105B0A" w:rsidRDefault="00D651D7" w:rsidP="00B442B6">
            <w:pPr>
              <w:spacing w:line="1" w:lineRule="auto"/>
              <w:rPr>
                <w:sz w:val="24"/>
                <w:szCs w:val="24"/>
              </w:rPr>
            </w:pP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Управление финансов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600</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11 367 496,51</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14.0.00.00000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571 276,00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571 276,00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Мероприятия по переданным полномочиям от поселений района в части казначейского исполнения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14.1.01.00000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371 276,00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по переданным полномочиям от Некоузского сельского поселения в части казначейского исполнения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14.1.01.10060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92 819,00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92 819,00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по переданным полномочиям в части казначейского исполнения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14.1.01.10270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92 819,00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92 819,00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по переданным полномочиям от Волжского сельского поселения в части казначейского исполнения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14.1.01.20060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92 819,00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92 819,00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по переданным полномочиям от Октябрьского сельского поселения в части казначейского исполнения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14.1.01.20070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92 819,00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92 819,00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Повышение финансовых возможностей сельских поселений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14.1.02.00000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200 000,00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14.1.02.40290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"Эффективная власть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2 476 156,00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2 467 156,00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Обеспечение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2 456 588,00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17.1.01.40900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2 456 588,00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2 456 588,00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17.1.02.00000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10 568,00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17.1.02.40900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10 568,00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10 568,00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17.2.00.00000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Мероприятия в рамках реализации МЦП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17.2.01.00000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9 000,00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в рамках реализации МЦП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17.2.01.40320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8 320 064,51</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 Некоузского сельского поселения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30.0.00.10190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68 498,82</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68 498,82</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Межбюджетный трансферт на осуществление части полномочий по решению вопросов местного значения в соответствии с заключенными соглашениями (формирование бюджета сельского поселения)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30.0.00.10270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181 291,88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181 291,88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30.0.00.10280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43 988,74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43 988,74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30.0.00.20090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94 906,59</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94 906,59</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7 850 655,88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7 700 655,88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150 000,00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Дотации на реализацию мероприятий, предусмотренных НПА органов государственной власти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80 722,60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80 722,60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Администрация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601</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200 003 332,58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"Обеспечение качественными коммунальными услугами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04.0.00.00000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3 560 782,33</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04.2.00.00000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3 190 782,33</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04.2.01.00000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3 190 782,33</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Реализация мероприятий программы "Развитие водоснабжения, водоотведения и очистки сточных вод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04.2.01.40160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3 190 782,33</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340 782,33</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Капитальные вложения в объекты государственной (муниципальной) собственности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850 000,00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2 000 000,00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04.3.00.00000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370 000,00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Муниципальная целевая программа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04.3.01.00000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370 000,00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МБТ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04.3.01.75880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370 000,00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370 000,00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"Развитие дорожного хозяйства и транспорта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05.0.00.00000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110 920 066,22</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"Сохранность сети автомобильных дорог Некоузского муниципального района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05.1.00.00000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95 286 076,30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05.1.01.00000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95 286 076,30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в рамках реализации программы "Сохранность сети автомобильных дорог Некоузского муниципального района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05.1.01.40170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27 679 515,54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16 834 670,48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10 844 845,06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Софинансирование субсидии на финансирование дорожного хозяйства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05.1.01.42440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1 380 922,26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1 380 922,26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Софинансирование субсидии на капитальный ремонт и ремонт дорожных объектов муниципальной собственности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05.1.01.45620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1 761 146,11</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1 761 146,11</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Софинансирование субсидии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05.1.01.47350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4 817 463,20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4 817 463,20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на финансирование дорожного хозяйства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05.1.01.72440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17 896 556,00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17 896 556,00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Дотация на реализацию мероприятий, предусмотренных НПА органов государственной власти Ярославской области (проведение ремонта грунтовых дорог)</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05.1.01.73260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425 005,19</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425 005,19</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на приведение в нормативное состояние грунтовых дорог местного значения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05.1.01.74300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14 621 000,00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14 621 000,00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на капитальный ремонт и ремонт дорожных объектов муниципальной собственности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05.1.01.75620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20 000 000,00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20 000 000,00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05.1.01.77350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6 704 468,00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6 704 468,00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"Поддержка автомобильного пассажирского транспорта общего пользования на территории Некоузского муниципального района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05.2.00.00000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15 633 989,92</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05.2.01.00000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15 633 989,92</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05.2.01.40180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15 621 477,92</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15 621 477,92</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05.2.01.72560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12 512,00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12 512,00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06.0.00.00000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404 800,00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404 800,00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404 800,00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06.1.01.77650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404 800,00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404 800,00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07.0.00.00000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2 872 945,76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2 872 945,76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2 610 945,00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Материально-техническое оснащение и содержание единой дежурно-диспетчерской службы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07.1.01.40200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2 610 945,00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2 508 045,00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102 900,00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Мероприятия в рамках реализации программы "Защита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07.1.03.00000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262 000,76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Обеспечение мероприятий в рамках реализации программы "Защита населения и территории Некоузского района от чрезвычайных ситуаций , обеспечение пожарной безопасности ,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07.1.03.40630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262 000,76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262 000,76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"Развитие и поддержка субъектов малого и среднего предпринимательства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10.0.00.00000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5 000,00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программа "Развитие и поддержка субъектов малого и среднего предпринимательства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Муниципальная программа "Развитие и поддержка субъектов малого и среднего предпринимательства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10.1.01.00000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5 000,00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Реализация мероприятий муниципальной программы развития и поддержки субъектов малого и среднего предпринимательства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10.1.01.40250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11.0.00.00000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110 000,00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110 000,00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110 000,00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в рамках программы по энергосбережению за счет средств районного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11.1.01.40260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110 000,00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110 000,00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"Охрана окружающей среды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12.0.00.00000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2 487 920,24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программа "Охрана окружающей среды в Некоузском муниципальном районе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12.2.00.00000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2 487 920,24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Муниципальная программа "Охрана окружающей среды в Некоузском муниципальном районе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12.2.01.00000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2 487 920,24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в рамках реализации МП "Охрана окружающей среды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12.2.01.40710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2 387 940,24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1 364 000,00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1 023 940,24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Субвенция на отлов, содержание и возврат животных без владельцев на прежние места их обитания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12.2.01.74420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99 980,00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99 980,00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"Развитие сельского хозяйства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13.0.00.00000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2 787 734,00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"Развитие агропромышленного комплекса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13.1.00.00000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2 787 734,00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Прочие мероприятия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13.1.04.00000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2 401 334,00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на реализацию мероприятий по борьбе с борщевиком Сосновского</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13.1.04.71810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2 401 334,00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2 401 334,00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Развитие животноводства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13.1.05.00000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386 400,00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Развитие животноводства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13.1.05.40590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386 400,00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386 400,00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"Управление муниципальным имуществом"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15.0.00.00000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14 122 954,73</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15.3.00.00000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Исполнение полномочий собственника имущества и полномочий в сфере земельных отношений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15.3.01.00000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15.3.01.40330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Ведомственная целевая программа «Организация деятельности муниципального казенного учреждения «Комплексный центр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15.4.00.00000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14 112 954,73</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15.4.01.00000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14 112 954,73</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15.4.01.40340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13 652 803,38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9 869 728,00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3 750 247,38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32 828,00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15.4.01.73260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460 151,35</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26 040,00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434 111,35</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"Гражданское общество и открытая власть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16.0.00.00000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1 576 040,00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Ведомственная целевая программа "Поддержка СМИ (периодическая печать)Некоузского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1 576 040,00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Ведомственная целевая программа "Поддержка СМИ (периодическая печать)Некоузского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1 576 040,00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на выполнение муниципального задания МАУ редакция газеты "Вперед"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16.1.01.40300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1 550 000,00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1 550 000,00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Дотации на реализацию мероприятий, предусмотренных НПА органов государственной власти редакции газеты "Вперед"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16.1.01.73260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26 040,00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26 040,00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"Эффективная власть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1 201 000,00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1 181 000,00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Обеспечение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1 081 000,00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17.1.01.40900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1 081 000,00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1 081 000,00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17.1.02.00000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17.1.02.40900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17.2.00.00000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Мероприятия в рамках реализации МЦП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17.2.01.00000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20 000,00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в рамках реализации МЦП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17.2.01.40320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"Формирование комфортной городской среды на территории Некоузского МР"</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20.0.00.00000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23 926 215,98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программа "Формирование комфортной городской среды на территории Некоузского МР"</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23 926 215,98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Муниципальная программа "Формирование комфортной городской среды на территории Некоузского МР"</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20.1.01.00000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16 612 791,77</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по переданным полномочиям с уровня Октябрьского и Некоузского поселений на уровень района на обеспечение мероприятий по уличному освещению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20.1.01.10040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3 478 443,78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2 732 237,79</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746 205,99</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20.1.01.10060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1 065 750,00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925 888,00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139 862,00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по переданным полномочиям с уровня Веретейского поселения на уровень района на обеспечение мероприятий по уличному освещению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20.1.01.20200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1 911 892,74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1 538 761,94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373 130,80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на благоустройство сельских территорий Ярославской области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20.1.01.45910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471 854,25</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471 854,25</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20.1.01.70410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4 684 851,00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4 509 749,88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175 101,12</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на благоустройство сельских территорий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20.1.01.75910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5 000 000,00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5 000 000,00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Субсидия на формирование современной городской среды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20.1.F2.00000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7 313 424,21</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на формирование современной городской среды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20.1.F2.55550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7 313 424,21</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7 313 424,21</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36 027 873,32</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на осуществление части полномочий на осуществление жилищного контроля Некоузского сельского поселения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30.0.00.10200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84 586,66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84 586,66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на осуществление части полномочий по благоустройству от Некоузского сельского поселения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30.0.00.10210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197 368,88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197 368,88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на осуществление части полномочий на осуществление жилищного контроля контроля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30.0.00.10290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36 687,55</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36 687,55</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на осуществление части полномочий в сфере благоустройства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30.0.00.10300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85 604,27</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85 604,27</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на осуществление части полномочий на осуществление жилищного контроля контроля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30.0.00.20100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86 122,00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86 122,00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на осуществление части полномочий в сфере благоустройства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30.0.00.20110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200 951,34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200 951,34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30.0.00.51200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1 238,00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1 238,00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Осуществление полномочий РФ по государственной регистрации актов гражданского состояния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30.0.00.59300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1 143 109,00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1 060 859,17</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82 249,83</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21 619 325,34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19 565 325,34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1 900 718,00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153 282,00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Резервные фонды исполнительных органов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30.0.00.60060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3 265 000,00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411 455,00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2 752 545,00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101 000,00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Глава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30.0.00.60070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3 240 065,28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3 240 065,28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Дотации на реализацию мероприятий, предусмотренных НПА органов государственной власти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4 986 313,00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2 293 083,00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1 960 000,00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733 230,00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30.0.00.80190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1 053 927,00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974 146,53</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79 780,47</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30.0.00.80200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27 575,00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22 775,00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4 800,00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Управление имущественных и земельных отношений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602</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7 570 628,45</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07.0.00.00000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323 770,24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323 770,24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Мероприятия в рамках реализации программы "Защита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07.1.03.00000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323 770,24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Обеспечение мероприятий в рамках реализации программы "Защита населения и территории Некоузского района от чрезвычайных ситуаций , обеспечение пожарной безопасности ,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07.1.03.40630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323 770,24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323 770,24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"Управление муниципальным имуществом"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15.0.00.00000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1 311 923,76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15.3.00.00000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1 311 923,76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Исполнение полномочий собственника имущества и полномочий в сфере земельных отношений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15.3.01.00000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1 311 923,76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15.3.01.40330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1 042 923,76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995 923,76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47 000,00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15.3.01.40520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229 000,00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229 000,00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на проведение кадастровых работ в отношении бесхозяйных объектов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15.3.01.77790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"Эффективная власть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168 000,00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168 000,00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Обеспечение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153 000,00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17.1.01.40900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153 000,00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153 000,00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17.1.02.00000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15 000,00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17.1.02.40900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15 000,00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15 000,00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"Разработка и актуализация градостроительной документации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18.0.00.00000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1 204 776,24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программа "Разработка и актуализация градостроительной документации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18.1.00.00000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1 204 776,24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Муниципальная программа "Разработка и актуализация градостроительной документации Некоузского муниципального района Ярославской области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18.1.01.00000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1 204 776,24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по разработке генерального плана и правил землепользования и застройки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18.1.01.40560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1 204 776,24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1 204 776,24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4 562 158,21</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4 495 815,61</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4 325 815,61</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170 000,00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Дотации на реализацию мероприятий, предусмотренных НПА органов государственной власти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66 342,60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66 342,60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Управление социальной защиты населения и труда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603</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109 429 383,79</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"Социальная защита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02.0.00.00000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108 825 170,79</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Ведомственная целевая программа " Социальная поддержка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02.1.00.00000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108 665 170,79</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02.1.01.00000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7 948 888,79</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на реализацию ВЦП " Развитие системы мер социальной поддержки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02.1.01.40000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422 601,79</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422 601,79</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Доплаты к пенсиям муниципальных служащих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02.1.01.40100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2 736 410,00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2 736 410,00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Проведение мероприятий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02.1.01.40750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02.1.01.70870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4 749 877,00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4 116 579,00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633 298,00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02.1.02.00000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92 878 396,00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02.1.02.70850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92 878 396,00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92 878 396,00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02.1.03.00000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7 635 160,00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Субвенция на оказание социальной помощи отдельным категориям граждан</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02.1.03.70890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2 282 000,00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44 189,60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2 237 810,40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Субвенция на реализацию мероприятий, направленных на оказание государственной социальной помощи на основании социального контракта, в части расходов по доставке выплат получателям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02.1.03.75520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68 698,00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68 698,00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Субвенция на реализацию мероприятий, направленных на оказание государственной социальной помощи на основании социального контракта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02.1.03.R4040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5 284 462,00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5 284 462,00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Публичные нормативные выплаты гражданам несоциального характера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02.1.04.00000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202 726,00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Публичные нормативные выплаты гражданам несоциального характера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02.1.04.40000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202 726,00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202 726,00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"Улучшение условий и охраны труда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02.3.00.00000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Муниципальная целевая программа "Улучшение условий и охраны труда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02.3.01.00000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20 000,00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Проведение мероприятий в рамках программы "Улучшение условий и охраны труда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02.3.01.40110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"Семья и дети Ярославии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02.4.00.00000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140 000,00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Реализация семейной политики и политики в интересах детей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02.4.01.00000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140 000,00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в рамках программы "Семья и дети Ярославии"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02.4.01.40420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140 000,00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140 000,00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"Гражданское общество и открытая власть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16.0.00.00000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451 979,00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"Поддержка социально-ориентированных некоммерческих организаций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16.2.00.00000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451 979,00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Мероприятия в рамках программы "Поддержка социально-ориентированных некоммерческих организаций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16.2.01.00000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451 979,00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социально ориентированным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16.2.01.40980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социально-ориентированным некоммерческим организациям на конкурсной основе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16.2.01.73790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351 979,00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351 979,00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152 234,00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108 416,00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108 416,00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Дотации на реализацию мероприятий, предусмотренных НПА органов государственной власти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43 818,00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43 818,00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Комитет культуры, молодежной политики, физической культуры и спорта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606</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114 653 214,62</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"Развитие образования и молодежная политика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01.0.00.00000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4 039 325,30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МЦП "Патриотическое воспитание и допризывная подготовка граждан, проживающих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58 203,00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МЦП "Патриотическое воспитание и допризывная подготовка граждан, проживающих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01.4.01.00000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58 203,00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на реализацию мероприятий по патриотическому воспитанию молодежи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01.4.01.74880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58 203,00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58 203,00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Ведомственная программа "Молодежь"</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01.6.00.00000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3 981 122,30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Обеспечение условий для предоставления услуг, выполнения работ в сфере молодежной политики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01.6.01.00000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3 981 122,30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по переданным полномочиям от Некоузского сельского поселения в части молодежной политики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01.6.01.10060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Обеспечение деятельности учреждений , подведомственных учредителю в сфере молодежной политики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01.6.01.40090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1 588 540,00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1 588 540,00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Софинансирование субсидии на обеспечение трудоустройства несовершеннолетних граждан на временные рабочие места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01.6.01.46950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50 107,00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50 107,00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на оказание (выполнение) муниципальными учреждениями услуг (работ) в сфере молодежной политики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01.6.01.70650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1 818 678,00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1 818 678,00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01.6.01.73260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331 140,00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331 140,00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на обеспечение трудоустройства несовершеннолетних граждан на временные рабочие места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01.6.01.76950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142 657,30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142 657,30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"Доступная среда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03.0.00.00000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399 535,97</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программа "Доступная среда"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03.1.00.00000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399 535,97</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Муниципальная программа "Доступная среда"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03.1.01.00000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399 535,97</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по реализации муниципальной целевой программы "Доступная среда"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03.1.01.40140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399 535,97</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399 535,97</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"Обеспечение качественными коммунальными услугами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04.0.00.00000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203 462,06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203 462,06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04.1.01.00000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203 462,06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Реализация мероприятий программы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04.1.01.40150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203 462,06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203 462,06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06.0.00.00000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45 000,00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30 000,00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по профилактике правонарушений на территории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06.1.01.40000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06.2.00.00000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15 000,00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Развитие системы профилактики немедицинского потребления наркотиков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06.2.01.00000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15 000,00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проведение мероприятий антинаркотической направленности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06.2.01.40190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15 000,00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15 000,00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"Развитие культуры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08.0.00.00000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94 015 615,44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Ведомственная целевая программа "Развитие учреждений культуры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08.1.00.00000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71 476 178,00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Предоставление муниципальных услуг (выполнение работ) в сфере культуры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08.1.02.00000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71 476 178,00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Обеспечение объема и качества предоставления услуг муниципальными учреждениями культуры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08.1.02.40210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44 730 020,00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44 730 020,00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Обеспечение деятельности учреждений, подведомственных учредителю в сфере культуры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08.1.02.40220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7 410 799,00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7 058 069,00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351 730,00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на повышение оплаты труда работникам муниципальных учреждений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08.1.02.75900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19 335 359,00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19 335 359,00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"Развитие материально-технической базы учреждений культуры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08.2.00.00000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22 539 437,44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Укрепление материально-технической базы муниципальных учреждений культуры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08.2.01.00000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22 383 187,33</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Укрепление материально-технической базы муниципальных учреждений культуры Некоузского района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08.2.01.40230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20 212 793,24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20 212 793,24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Софинансирование субсидии на реализацию мероприятий инициативного бюджетирования на территории Ярославской области (поддержка местных инициатив)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08.2.01.45350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41 219,62</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41 219,62</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08.2.01.70760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240 000,00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240 000,00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08.2.01.75350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600 000,00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600 000,00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08.2.01.L4670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1 185 088,15</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1 185 088,15</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08.2.01.L5191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104 086,32</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104 086,32</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Межбюджетные трансферты на выплату денежных поощрений лучшим сельским учреждениям культуры и лучшим работникам сельских учреждений культуры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08.2.A2.00000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156 250,11</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на выплату денежных поощрений лучшим сельским учреждениям культуры и лучшим работникам сельских учреждений культуры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08.2.A2.55193</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156 250,11</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156 250,11</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"Развитие физической культуры и спорта"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09.0.00.00000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13 302 751,27</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Ведомственная целевая программа "Физическая культура и спорт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09.1.00.00000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2 548 502,00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Обеспечение деятельности специалистов отрасли спорт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09.1.03.00000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2 428 502,00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Обеспечение деятельности специалистов отрасли спорт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09.1.03.40240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2 428 502,00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2 428 502,00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Проведение мероприятий поселенческого значения в соответствии с соглашениями о передаче полномочий по решению вопросов местного значения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09.1.04.00000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120 000,00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Проведение мероприятий поселенческого значения в соответствии с соглашениями о передаче полномочий по решению вопросов местного значения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09.1.04.40610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120 000,00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120 000,00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09.2.00.00000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10 754 249,27</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09.2.01.00000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10 754 249,27</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в рамках МЦП "Развитие материально-технической базы физической культуры и спорта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09.2.01.40600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7 054 248,37</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7 054 248,37</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Софинансирование субсидии на реализацию мероприятий инициативного бюджетирования на территории Ярославской области (поддержка местных инициатив)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09.2.01.45350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400 000,90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400 000,90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09.2.01.73260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3 000 000,00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3 000 000,00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09.2.01.75350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11.0.00.00000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225 008,00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225 008,00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225 008,00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в рамках программы по энергосбережению за счет средств районного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11.1.01.40260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225 008,00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225 008,00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"Эффективная власть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79 980,00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79 980,00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Обеспечение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79 980,00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17.1.01.40900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79 980,00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79 980,00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2 342 536,58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2 247 159,38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2 196 159,38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51 000,00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Дотации на реализацию мероприятий, предусмотренных НПА органов государственной власти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95 377,20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95 377,20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Контрольно-счетная палата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608</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1 967 556,23</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"Эффективная власть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52 600,00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52 600,00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Обеспечение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29 350,75</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17.1.01.40900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29 350,75</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29 350,75</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17.1.02.00000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23 249,25</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17.1.02.40900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23 249,25</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23 249,25</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1 914 956,23</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Руководитель контрольно-счетной палаты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30.0.00.60040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1 144 247,61</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1 144 247,61</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Аудиторы контрольно-счетной палаты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30.0.00.60050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750 708,62</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750 708,62</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Отдел образования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652</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402 997 438,41</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"Развитие образования и молодежная политика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01.0.00.00000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394 844 696,91</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Ведомственная целевая программа отдела образования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393 769 237,21</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7 747 768,00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01.1.01.70460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7 747 768,00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3 648 829,00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4 098 939,00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01.1.02.00000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378 323 649,21</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Обеспечение деятельности учреждений, подведомственных учредителю в сфере образования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01.1.02.40010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3 499 920,00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3 153 620,00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346 300,00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по дошкольному образованию в рамках ВЦП отдела образованияза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01.1.02.40020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28 949 583,70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28 785 511,00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164 072,70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по общему образованию в рамках ВЦП отдела образования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01.1.02.40030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52 721 676,23</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52 633 583,00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88 093,23</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01.1.02.40040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11 028 008,00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10 962 440,00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65 568,00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01.1.02.40050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1 611 105,74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1 611 105,74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на ремонтные работы в образовательных организациях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01.1.02.40450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3 685 986,54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3 652 334,88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33 651,66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01.1.02.40990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12 352 594,00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12 352 594,00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01.1.02.41000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2 088 800,00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2 088 800,00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Субвенция на компенсацию расходов на содержание ребенка в дошкольной образовательной организации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01.1.02.70430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2 562 212,00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2 487 857,76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74 354,24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Субвенция на государственную поддержку опеки и попечительства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01.1.02.70500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970 300,00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2 401,11</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270 275,89</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697 623,00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Субвенция на обеспечение бесплатным питанием обучающихся муниципальных образовательных организаций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01.1.02.70530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5 247 036,00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4 890 081,00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356 955,00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Субвенция на обеспечение деятельности органов опеки и попечительства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01.1.02.70550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1 125 387,00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918 338,00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207 049,00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Субвенция на организацию образовательного процесса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01.1.02.71460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227 883 116,00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227 883 116,00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01.1.02.75350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1 000 000,00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925 890,81</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74 109,19</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на повышение оплаты труда работникам муниципальных учреждений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01.1.02.75890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1 308 141,00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1 308 141,00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01.1.02.R0501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156 240,00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156 240,00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01.1.02.R3031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16 432 666,00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16 202 494,00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230 172,00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01.1.02.R3041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5 700 877,00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4 989 205,00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711 672,00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Обеспечение реализации национальной образовательной инициативы "Наша новая школа"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01.1.03.00000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3 900 000,00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Софинансирование субсидии на обеспечение работы спортивных площадок общеобразовательных организаций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01.1.03.46010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192 925,34</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7 074,66</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на обеспечение работы спортивных площадок общеобразовательных организаций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01.1.03.76010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3 700 000,00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3 665 581,38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34 418,62</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01.1.04.00000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60 000,00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Организация общественно-значимых мероприятий для педагогических работников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01.1.04.40510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60 000,00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60 000,00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01.1.E2.00000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2 050 057,00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01.1.E2.50981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2 050 057,00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2 050 057,00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01.1.EВ.00000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1 687 763,00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01.1.EВ.51791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1 687 763,00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1 687 758,00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МЦП "Развитие детского физкультурного движения и спорта в Некоузском муниципальном районе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115 000,00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МЦП "Развитие детского физкультурного движения и спорта в Некоузском муниципальном районе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01.3.01.00000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115 000,00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Проведение мероприятий для детей и молодежи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01.3.01.40060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115 000,00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115 000,00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МЦП "Патриотическое воспитание и допризывная подготовка граждан, проживающих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МЦП "Патриотическое воспитание и допризывная подготовка граждан, проживающих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01.4.01.00000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50 000,00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Проведение массовых мероприятий патриотической направленности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01.4.01.40070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50 000,00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МЦП "Одаренные дети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01.5.00.00000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101 100,00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МЦП "Одаренные дети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01.5.01.00000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101 100,00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Реализация мероприятий МЦП "Одаренные дети"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01.5.01.40080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101 100,00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59 100,00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42 000,00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Ведомственная программа "Молодежь"</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01.6.00.00000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809 359,70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Обеспечение условий для предоставления услуг, выполнения работ в сфере молодежной политики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01.6.01.00000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809 359,70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на обеспечение трудоустройства несовершеннолетних граждан на временные рабочие места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01.6.01.76950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809 359,70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809 359,70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"Социальная защита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02.0.00.00000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3 783 563,00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"Семья и дети Ярославии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02.4.00.00000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3 783 563,00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Обеспечение отдыха и оздоровления детей на территории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02.4.02.00000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3 783 563,00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02.4.02.41000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133 644,00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133 644,00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02.4.02.71000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182 347,00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170 520,00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11 827,00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02.4.02.71060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3 429 120,00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742 522,00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2 686 425,00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173,00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02.4.02.74390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27 466,00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27 466,00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Субвенция на частичную оплату стоимости путевки в организации отдыха детей и их оздоровления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02.4.02.75160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10 986,00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10 986,00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"Обеспечение качественными коммунальными услугами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04.0.00.00000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994 552,79</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994 552,79</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04.1.01.00000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994 552,79</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Реализация мероприятий программы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04.1.01.40150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994 552,79</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994 552,79</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06.0.00.00000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44 690,00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14 750,00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14 750,00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по профилактике правонарушений на территории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06.1.01.40000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14 750,00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14 750,00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"Повышение безопасности дорожного движения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06.3.00.00000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29 940,00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06.3.01.00000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29 940,00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Реализация мероприятий по повышению безопасности дорожного движения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06.3.01.40980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29 940,00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29 940,00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11.0.00.00000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180 589,70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180 589,70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180 589,70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в рамках программы по энергосбережению за счет средств районного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11.1.01.40260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180 589,70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180 589,70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"Охрана окружающей среды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12.0.00.00000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190 197,08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программа "Охрана окружающей среды в Некоузском муниципальном районе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12.2.00.00000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190 197,08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Муниципальная программа "Охрана окружающей среды в Некоузском муниципальном районе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12.2.01.00000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190 197,08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Мероприятия в рамках реализации МП "Охрана окружающей среды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12.2.01.40710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190 197,08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190 197,08</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Муниципальная программа "Эффективная власть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r w:rsidRPr="00105B0A">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108 000,00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108 000,00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Обеспечение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93 000,00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17.1.01.40900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93 000,00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93 000,00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17.1.02.00000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15 000,00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17.1.02.40900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15 000,00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15 000,00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r w:rsidRPr="00105B0A">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i/>
                <w:iCs/>
                <w:color w:val="000000"/>
                <w:sz w:val="24"/>
                <w:szCs w:val="24"/>
              </w:rPr>
            </w:pPr>
            <w:r w:rsidRPr="00105B0A">
              <w:rPr>
                <w:i/>
                <w:iCs/>
                <w:color w:val="000000"/>
                <w:sz w:val="24"/>
                <w:szCs w:val="24"/>
              </w:rPr>
              <w:t>2 851 148,93</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2 771 786,33</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2 654 781,40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117 000,00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4,93</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Дотации на реализацию мероприятий, предусмотренных НПА органов государственной власти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30.0.00.73260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79 362,60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79 362,60</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Итого</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847 989 050,59</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Всего</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b/>
                <w:bCs/>
                <w:color w:val="000000"/>
                <w:sz w:val="24"/>
                <w:szCs w:val="24"/>
              </w:rPr>
            </w:pPr>
            <w:r w:rsidRPr="00105B0A">
              <w:rPr>
                <w:b/>
                <w:bCs/>
                <w:color w:val="000000"/>
                <w:sz w:val="24"/>
                <w:szCs w:val="24"/>
              </w:rPr>
              <w:t>847 989 050,59</w:t>
            </w:r>
          </w:p>
        </w:tc>
      </w:tr>
      <w:tr w:rsidR="00D651D7" w:rsidRPr="00105B0A" w:rsidTr="00B442B6">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Дефицит (-), профицит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651D7" w:rsidRPr="00105B0A" w:rsidRDefault="00D651D7" w:rsidP="00B442B6">
            <w:pPr>
              <w:rPr>
                <w:color w:val="000000"/>
                <w:sz w:val="24"/>
                <w:szCs w:val="24"/>
              </w:rPr>
            </w:pPr>
            <w:r w:rsidRPr="00105B0A">
              <w:rPr>
                <w:color w:val="000000"/>
                <w:sz w:val="24"/>
                <w:szCs w:val="24"/>
              </w:rPr>
              <w:t>-17 586 584,04</w:t>
            </w:r>
          </w:p>
        </w:tc>
      </w:tr>
    </w:tbl>
    <w:p w:rsidR="0077016A" w:rsidRPr="00105B0A" w:rsidRDefault="0077016A" w:rsidP="0077016A">
      <w:pPr>
        <w:pStyle w:val="ad"/>
        <w:rPr>
          <w:b/>
          <w:bCs/>
          <w:szCs w:val="24"/>
          <w:lang w:val="ru-RU"/>
        </w:rPr>
      </w:pPr>
    </w:p>
    <w:p w:rsidR="00AF73E2" w:rsidRPr="00105B0A" w:rsidRDefault="00AF73E2" w:rsidP="0077016A">
      <w:pPr>
        <w:pStyle w:val="ad"/>
        <w:rPr>
          <w:b/>
          <w:bCs/>
          <w:szCs w:val="24"/>
          <w:lang w:val="ru-RU"/>
        </w:rPr>
      </w:pPr>
    </w:p>
    <w:p w:rsidR="0077016A" w:rsidRPr="00105B0A" w:rsidRDefault="0077016A" w:rsidP="0077016A">
      <w:pPr>
        <w:pStyle w:val="ad"/>
        <w:rPr>
          <w:color w:val="000000"/>
          <w:szCs w:val="24"/>
          <w:lang w:val="ru-RU"/>
        </w:rPr>
      </w:pPr>
    </w:p>
    <w:p w:rsidR="0077016A" w:rsidRPr="00105B0A" w:rsidRDefault="0077016A" w:rsidP="0077016A">
      <w:pPr>
        <w:pStyle w:val="ad"/>
        <w:jc w:val="right"/>
        <w:rPr>
          <w:color w:val="000000"/>
          <w:szCs w:val="24"/>
          <w:lang w:val="ru-RU"/>
        </w:rPr>
      </w:pPr>
    </w:p>
    <w:p w:rsidR="0077016A" w:rsidRPr="00105B0A" w:rsidRDefault="0077016A" w:rsidP="0077016A">
      <w:pPr>
        <w:pStyle w:val="ad"/>
        <w:jc w:val="right"/>
        <w:rPr>
          <w:color w:val="000000"/>
          <w:szCs w:val="24"/>
          <w:lang w:val="ru-RU"/>
        </w:rPr>
      </w:pPr>
    </w:p>
    <w:p w:rsidR="0077016A" w:rsidRPr="00105B0A" w:rsidRDefault="0077016A" w:rsidP="0077016A">
      <w:pPr>
        <w:pStyle w:val="ad"/>
        <w:jc w:val="right"/>
        <w:rPr>
          <w:color w:val="000000"/>
          <w:szCs w:val="24"/>
          <w:lang w:val="ru-RU"/>
        </w:rPr>
      </w:pPr>
    </w:p>
    <w:p w:rsidR="004651DE" w:rsidRPr="00105B0A" w:rsidRDefault="0077016A" w:rsidP="004651DE">
      <w:pPr>
        <w:jc w:val="right"/>
        <w:rPr>
          <w:color w:val="000000"/>
          <w:sz w:val="24"/>
          <w:szCs w:val="24"/>
        </w:rPr>
      </w:pPr>
      <w:r w:rsidRPr="00105B0A">
        <w:rPr>
          <w:color w:val="000000"/>
          <w:sz w:val="24"/>
          <w:szCs w:val="24"/>
        </w:rPr>
        <w:tab/>
      </w:r>
      <w:r w:rsidR="004651DE" w:rsidRPr="00105B0A">
        <w:rPr>
          <w:color w:val="000000"/>
          <w:sz w:val="24"/>
          <w:szCs w:val="24"/>
        </w:rPr>
        <w:t>Приложение № 6</w:t>
      </w:r>
    </w:p>
    <w:p w:rsidR="004651DE" w:rsidRPr="00105B0A" w:rsidRDefault="004651DE" w:rsidP="004651DE">
      <w:pPr>
        <w:pStyle w:val="ad"/>
        <w:jc w:val="right"/>
        <w:rPr>
          <w:color w:val="000000"/>
          <w:szCs w:val="24"/>
          <w:lang w:val="ru-RU"/>
        </w:rPr>
      </w:pPr>
      <w:r w:rsidRPr="00105B0A">
        <w:rPr>
          <w:color w:val="000000"/>
          <w:szCs w:val="24"/>
          <w:lang w:val="ru-RU"/>
        </w:rPr>
        <w:t>к решению Собрания представителей</w:t>
      </w:r>
    </w:p>
    <w:p w:rsidR="004651DE" w:rsidRPr="00105B0A" w:rsidRDefault="004651DE" w:rsidP="004651DE">
      <w:pPr>
        <w:pStyle w:val="ad"/>
        <w:jc w:val="right"/>
        <w:rPr>
          <w:color w:val="000000"/>
          <w:szCs w:val="24"/>
          <w:lang w:val="ru-RU"/>
        </w:rPr>
      </w:pPr>
      <w:r w:rsidRPr="00105B0A">
        <w:rPr>
          <w:color w:val="000000"/>
          <w:szCs w:val="24"/>
          <w:lang w:val="ru-RU"/>
        </w:rPr>
        <w:t xml:space="preserve">    от 12.12.2024 № </w:t>
      </w:r>
    </w:p>
    <w:p w:rsidR="004651DE" w:rsidRPr="00105B0A" w:rsidRDefault="004651DE" w:rsidP="004651DE">
      <w:pPr>
        <w:pStyle w:val="ad"/>
        <w:jc w:val="right"/>
        <w:rPr>
          <w:color w:val="000000"/>
          <w:szCs w:val="24"/>
          <w:lang w:val="ru-RU"/>
        </w:rPr>
      </w:pPr>
    </w:p>
    <w:p w:rsidR="004651DE" w:rsidRPr="00105B0A" w:rsidRDefault="004651DE" w:rsidP="004651DE">
      <w:pPr>
        <w:pStyle w:val="ad"/>
        <w:rPr>
          <w:b/>
          <w:bCs/>
          <w:szCs w:val="24"/>
          <w:lang w:val="ru-RU"/>
        </w:rPr>
      </w:pPr>
      <w:r w:rsidRPr="00105B0A">
        <w:rPr>
          <w:b/>
          <w:bCs/>
          <w:szCs w:val="24"/>
          <w:lang w:val="ru-RU"/>
        </w:rPr>
        <w:t>Ведомственная структура расходов районного бюджета на 2025-2026 годы</w:t>
      </w:r>
    </w:p>
    <w:tbl>
      <w:tblPr>
        <w:tblOverlap w:val="never"/>
        <w:tblW w:w="10489" w:type="dxa"/>
        <w:tblLayout w:type="fixed"/>
        <w:tblLook w:val="01E0" w:firstRow="1" w:lastRow="1" w:firstColumn="1" w:lastColumn="1" w:noHBand="0" w:noVBand="0"/>
      </w:tblPr>
      <w:tblGrid>
        <w:gridCol w:w="2915"/>
        <w:gridCol w:w="1134"/>
        <w:gridCol w:w="1560"/>
        <w:gridCol w:w="912"/>
        <w:gridCol w:w="1984"/>
        <w:gridCol w:w="1984"/>
      </w:tblGrid>
      <w:tr w:rsidR="001F4C89" w:rsidRPr="00105B0A" w:rsidTr="001F4C89">
        <w:trPr>
          <w:tblHeader/>
        </w:trPr>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1440" w:type="dxa"/>
              <w:jc w:val="center"/>
              <w:tblLayout w:type="fixed"/>
              <w:tblCellMar>
                <w:left w:w="0" w:type="dxa"/>
                <w:right w:w="0" w:type="dxa"/>
              </w:tblCellMar>
              <w:tblLook w:val="01E0" w:firstRow="1" w:lastRow="1" w:firstColumn="1" w:lastColumn="1" w:noHBand="0" w:noVBand="0"/>
            </w:tblPr>
            <w:tblGrid>
              <w:gridCol w:w="1440"/>
            </w:tblGrid>
            <w:tr w:rsidR="001F4C89" w:rsidRPr="00105B0A" w:rsidTr="00B442B6">
              <w:trPr>
                <w:jc w:val="center"/>
              </w:trPr>
              <w:tc>
                <w:tcPr>
                  <w:tcW w:w="1440" w:type="dxa"/>
                  <w:tcMar>
                    <w:top w:w="0" w:type="dxa"/>
                    <w:left w:w="0" w:type="dxa"/>
                    <w:bottom w:w="0" w:type="dxa"/>
                    <w:right w:w="0" w:type="dxa"/>
                  </w:tcMar>
                </w:tcPr>
                <w:p w:rsidR="001F4C89" w:rsidRPr="00105B0A" w:rsidRDefault="001F4C89" w:rsidP="00B442B6">
                  <w:pPr>
                    <w:jc w:val="center"/>
                    <w:rPr>
                      <w:sz w:val="24"/>
                      <w:szCs w:val="24"/>
                    </w:rPr>
                  </w:pPr>
                  <w:r w:rsidRPr="00105B0A">
                    <w:rPr>
                      <w:color w:val="000000"/>
                      <w:sz w:val="24"/>
                      <w:szCs w:val="24"/>
                    </w:rPr>
                    <w:t>Наименование</w:t>
                  </w:r>
                </w:p>
              </w:tc>
            </w:tr>
          </w:tbl>
          <w:p w:rsidR="001F4C89" w:rsidRPr="00105B0A" w:rsidRDefault="001F4C89" w:rsidP="00B442B6">
            <w:pPr>
              <w:spacing w:line="1" w:lineRule="auto"/>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F4C89" w:rsidRPr="00105B0A" w:rsidRDefault="001F4C89" w:rsidP="00B442B6">
            <w:pPr>
              <w:jc w:val="center"/>
              <w:rPr>
                <w:vanish/>
                <w:sz w:val="24"/>
                <w:szCs w:val="24"/>
              </w:rPr>
            </w:pPr>
          </w:p>
          <w:tbl>
            <w:tblPr>
              <w:tblOverlap w:val="never"/>
              <w:tblW w:w="1097" w:type="dxa"/>
              <w:jc w:val="center"/>
              <w:tblLayout w:type="fixed"/>
              <w:tblCellMar>
                <w:left w:w="0" w:type="dxa"/>
                <w:right w:w="0" w:type="dxa"/>
              </w:tblCellMar>
              <w:tblLook w:val="01E0" w:firstRow="1" w:lastRow="1" w:firstColumn="1" w:lastColumn="1" w:noHBand="0" w:noVBand="0"/>
            </w:tblPr>
            <w:tblGrid>
              <w:gridCol w:w="1097"/>
            </w:tblGrid>
            <w:tr w:rsidR="001F4C89" w:rsidRPr="00105B0A" w:rsidTr="00B442B6">
              <w:trPr>
                <w:jc w:val="center"/>
              </w:trPr>
              <w:tc>
                <w:tcPr>
                  <w:tcW w:w="1097" w:type="dxa"/>
                  <w:tcMar>
                    <w:top w:w="0" w:type="dxa"/>
                    <w:left w:w="0" w:type="dxa"/>
                    <w:bottom w:w="0" w:type="dxa"/>
                    <w:right w:w="0" w:type="dxa"/>
                  </w:tcMar>
                </w:tcPr>
                <w:p w:rsidR="001F4C89" w:rsidRPr="00105B0A" w:rsidRDefault="001F4C89" w:rsidP="00B442B6">
                  <w:pPr>
                    <w:jc w:val="center"/>
                    <w:rPr>
                      <w:sz w:val="24"/>
                      <w:szCs w:val="24"/>
                    </w:rPr>
                  </w:pPr>
                  <w:r w:rsidRPr="00105B0A">
                    <w:rPr>
                      <w:color w:val="000000"/>
                      <w:sz w:val="24"/>
                      <w:szCs w:val="24"/>
                    </w:rPr>
                    <w:t>Главный распоря-дитель</w:t>
                  </w:r>
                </w:p>
              </w:tc>
            </w:tr>
          </w:tbl>
          <w:p w:rsidR="001F4C89" w:rsidRPr="00105B0A" w:rsidRDefault="001F4C89" w:rsidP="00B442B6">
            <w:pPr>
              <w:spacing w:line="1" w:lineRule="auto"/>
              <w:rPr>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F4C89" w:rsidRPr="00105B0A" w:rsidRDefault="001F4C89" w:rsidP="00B442B6">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1F4C89" w:rsidRPr="00105B0A" w:rsidTr="00B442B6">
              <w:trPr>
                <w:jc w:val="center"/>
              </w:trPr>
              <w:tc>
                <w:tcPr>
                  <w:tcW w:w="2117" w:type="dxa"/>
                  <w:tcMar>
                    <w:top w:w="0" w:type="dxa"/>
                    <w:left w:w="0" w:type="dxa"/>
                    <w:bottom w:w="0" w:type="dxa"/>
                    <w:right w:w="0" w:type="dxa"/>
                  </w:tcMar>
                </w:tcPr>
                <w:p w:rsidR="001F4C89" w:rsidRPr="00105B0A" w:rsidRDefault="001F4C89" w:rsidP="00B442B6">
                  <w:pPr>
                    <w:jc w:val="center"/>
                    <w:rPr>
                      <w:sz w:val="24"/>
                      <w:szCs w:val="24"/>
                    </w:rPr>
                  </w:pPr>
                  <w:r w:rsidRPr="00105B0A">
                    <w:rPr>
                      <w:color w:val="000000"/>
                      <w:sz w:val="24"/>
                      <w:szCs w:val="24"/>
                    </w:rPr>
                    <w:t>Код целевой классификации</w:t>
                  </w:r>
                </w:p>
              </w:tc>
            </w:tr>
          </w:tbl>
          <w:p w:rsidR="001F4C89" w:rsidRPr="00105B0A" w:rsidRDefault="001F4C89" w:rsidP="00B442B6">
            <w:pPr>
              <w:spacing w:line="1" w:lineRule="auto"/>
              <w:rPr>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F4C89" w:rsidRPr="00105B0A" w:rsidRDefault="001F4C89" w:rsidP="00B442B6">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1F4C89" w:rsidRPr="00105B0A" w:rsidTr="00B442B6">
              <w:trPr>
                <w:jc w:val="center"/>
              </w:trPr>
              <w:tc>
                <w:tcPr>
                  <w:tcW w:w="1267" w:type="dxa"/>
                  <w:tcMar>
                    <w:top w:w="0" w:type="dxa"/>
                    <w:left w:w="0" w:type="dxa"/>
                    <w:bottom w:w="0" w:type="dxa"/>
                    <w:right w:w="0" w:type="dxa"/>
                  </w:tcMar>
                </w:tcPr>
                <w:p w:rsidR="001F4C89" w:rsidRPr="00105B0A" w:rsidRDefault="001F4C89" w:rsidP="00B442B6">
                  <w:pPr>
                    <w:jc w:val="center"/>
                    <w:rPr>
                      <w:sz w:val="24"/>
                      <w:szCs w:val="24"/>
                    </w:rPr>
                  </w:pPr>
                  <w:r w:rsidRPr="00105B0A">
                    <w:rPr>
                      <w:color w:val="000000"/>
                      <w:sz w:val="24"/>
                      <w:szCs w:val="24"/>
                    </w:rPr>
                    <w:t>Вид расходов</w:t>
                  </w:r>
                </w:p>
              </w:tc>
            </w:tr>
          </w:tbl>
          <w:p w:rsidR="001F4C89" w:rsidRPr="00105B0A" w:rsidRDefault="001F4C89" w:rsidP="00B442B6">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F4C89" w:rsidRPr="00105B0A" w:rsidRDefault="001F4C89" w:rsidP="00B442B6">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1F4C89" w:rsidRPr="00105B0A" w:rsidTr="00B442B6">
              <w:trPr>
                <w:jc w:val="center"/>
              </w:trPr>
              <w:tc>
                <w:tcPr>
                  <w:tcW w:w="1834" w:type="dxa"/>
                  <w:tcMar>
                    <w:top w:w="0" w:type="dxa"/>
                    <w:left w:w="0" w:type="dxa"/>
                    <w:bottom w:w="0" w:type="dxa"/>
                    <w:right w:w="0" w:type="dxa"/>
                  </w:tcMar>
                </w:tcPr>
                <w:p w:rsidR="001F4C89" w:rsidRPr="00105B0A" w:rsidRDefault="001F4C89" w:rsidP="00B442B6">
                  <w:pPr>
                    <w:spacing w:before="190" w:after="190"/>
                    <w:jc w:val="center"/>
                    <w:rPr>
                      <w:sz w:val="24"/>
                      <w:szCs w:val="24"/>
                    </w:rPr>
                  </w:pPr>
                  <w:r w:rsidRPr="00105B0A">
                    <w:rPr>
                      <w:color w:val="000000"/>
                      <w:sz w:val="24"/>
                      <w:szCs w:val="24"/>
                    </w:rPr>
                    <w:t>2025 год</w:t>
                  </w:r>
                </w:p>
                <w:p w:rsidR="001F4C89" w:rsidRPr="00105B0A" w:rsidRDefault="001F4C89" w:rsidP="00B442B6">
                  <w:pPr>
                    <w:spacing w:before="190" w:after="190"/>
                    <w:jc w:val="center"/>
                    <w:rPr>
                      <w:sz w:val="24"/>
                      <w:szCs w:val="24"/>
                    </w:rPr>
                  </w:pPr>
                  <w:r w:rsidRPr="00105B0A">
                    <w:rPr>
                      <w:color w:val="000000"/>
                      <w:sz w:val="24"/>
                      <w:szCs w:val="24"/>
                    </w:rPr>
                    <w:t>(руб.)</w:t>
                  </w:r>
                </w:p>
              </w:tc>
            </w:tr>
          </w:tbl>
          <w:p w:rsidR="001F4C89" w:rsidRPr="00105B0A" w:rsidRDefault="001F4C89" w:rsidP="00B442B6">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F4C89" w:rsidRPr="00105B0A" w:rsidRDefault="001F4C89" w:rsidP="00B442B6">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1F4C89" w:rsidRPr="00105B0A" w:rsidTr="00B442B6">
              <w:trPr>
                <w:jc w:val="center"/>
              </w:trPr>
              <w:tc>
                <w:tcPr>
                  <w:tcW w:w="1834" w:type="dxa"/>
                  <w:tcMar>
                    <w:top w:w="0" w:type="dxa"/>
                    <w:left w:w="0" w:type="dxa"/>
                    <w:bottom w:w="0" w:type="dxa"/>
                    <w:right w:w="0" w:type="dxa"/>
                  </w:tcMar>
                </w:tcPr>
                <w:p w:rsidR="001F4C89" w:rsidRPr="00105B0A" w:rsidRDefault="001F4C89" w:rsidP="00B442B6">
                  <w:pPr>
                    <w:spacing w:before="190" w:after="190"/>
                    <w:jc w:val="center"/>
                    <w:rPr>
                      <w:sz w:val="24"/>
                      <w:szCs w:val="24"/>
                    </w:rPr>
                  </w:pPr>
                  <w:r w:rsidRPr="00105B0A">
                    <w:rPr>
                      <w:color w:val="000000"/>
                      <w:sz w:val="24"/>
                      <w:szCs w:val="24"/>
                    </w:rPr>
                    <w:t>2026 год</w:t>
                  </w:r>
                </w:p>
                <w:p w:rsidR="001F4C89" w:rsidRPr="00105B0A" w:rsidRDefault="001F4C89" w:rsidP="00B442B6">
                  <w:pPr>
                    <w:spacing w:before="190" w:after="190"/>
                    <w:jc w:val="center"/>
                    <w:rPr>
                      <w:sz w:val="24"/>
                      <w:szCs w:val="24"/>
                    </w:rPr>
                  </w:pPr>
                  <w:r w:rsidRPr="00105B0A">
                    <w:rPr>
                      <w:color w:val="000000"/>
                      <w:sz w:val="24"/>
                      <w:szCs w:val="24"/>
                    </w:rPr>
                    <w:t>(руб.)</w:t>
                  </w:r>
                </w:p>
              </w:tc>
            </w:tr>
          </w:tbl>
          <w:p w:rsidR="001F4C89" w:rsidRPr="00105B0A" w:rsidRDefault="001F4C89" w:rsidP="00B442B6">
            <w:pPr>
              <w:spacing w:line="1" w:lineRule="auto"/>
              <w:rPr>
                <w:sz w:val="24"/>
                <w:szCs w:val="24"/>
              </w:rPr>
            </w:pP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Управление финансов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600</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11 464 100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9 114 900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14.0.00.00000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200 000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14.1.00.00000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Повышение финансовых возможностей сельских поселений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14.1.02.00000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200 000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14.1.02.40290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30.0.00.00000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6 282 600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1 934 700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30.0.00.60020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6 282 600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1 934 700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6 249 600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1 899 600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33 000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35 100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Условно-утвержденные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99.0.00.00000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4 981 500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6 980 200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Условно-утвержденные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99.9.00.00000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4 981 500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6 980 200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Условно утвержденные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900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4 981 500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6 980 200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Администрация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601</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131 999 637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88 786 466</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Муниципальная программа "Обеспечение качественными коммунальными услугами населения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04.0.00.00000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2 278 000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1 300 000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04.1.00.00000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04.1.01.00000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1 200 000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500 000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Реализация мероприятий программы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04.1.01.40150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04.2.00.00000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1 078 000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800 000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04.2.01.00000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1 078 000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800 000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Реализация мероприятий программы "Развитие водоснабжения, водоотведения и очистки сточных вод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04.2.01.40160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1 078 000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800 000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1 078 000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800 000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Муниципальная программа "Развитие дорожного хозяйства и транспорта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05.0.00.00000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88 064 737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72 901 557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Муниципальная целевая программа "Сохранность сети автомобильных дорог Некоузского муниципального района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05.1.00.00000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78 051 724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62 888 024</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05.1.01.00000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78 051 724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62 888 024</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Мероприятия в рамках реализации программы "Сохранность сети автомобильных дорог Некоузского муниципального района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05.1.01.40170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24 067 900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36 050 653</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24 067 900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36 050 653</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Софинансирование субсидии на финансирование дорожного хозяйства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05.1.01.42440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1 883 480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1 883 480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1 883 480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1 883 480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Софинансирование субсидии на капитальный ремонт и ремонт дорожных объектов муниципальной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05.1.01.45620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2 146 453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2 146 453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Софинансирование субсидии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05.1.01.47350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352 867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352 867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352 867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352 867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Субсидия на финансирование дорожного хозяйства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05.1.01.72440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17 896 556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17 896 556</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17 896 556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17 896 556</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Субсидия на капитальный ремонт и ремонт дорожных объектов муниципальной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05.1.01.75620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25 000 000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25 000 000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Субсидия на приведение в нормативное состояние автомобильных дорог местного значения, обеспечивающих подъезды к объектам социального назначения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05.1.01.77350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6 704 468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6 704 468</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6 704 468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6 704 468</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Муниципальная целевая программа "Поддержка автомобильного пассажирского транспорта общего пользования на территории Некоузского муниципального района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05.2.00.00000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10 013 013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10 013 533</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05.2.01.00000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10 013 013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10 013 533</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05.2.01.40180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10 000 000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10 000 000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05.2.01.72560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13 013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13 533</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13 013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13 533</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06.0.00.00000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10 000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06.1.00.00000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06.1.01.00000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Мероприятия по профилактике правонарушений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06.1.01.40000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07.0.00.00000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850 000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650 000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07.1.00.00000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850 000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650 000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07.1.01.00000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550 000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550 000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Материально-техническое оснащение и содержание единой дежурно-диспетчерской службы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07.1.01.40200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550 000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550 000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Мероприятия в рамках реализации программы "Защита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07.1.03.00000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300 000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Обеспечение мероприятий в рамках реализации программы "Защита населения и территории Некоузского района от чрезвычайных ситуаций , обеспечение пожарной безопасности , безопасности людей на водных объектах"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07.1.03.40630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11.0.00.00000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150 000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150 000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11.1.00.00000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150 000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11.1.01.00000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150 000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Мероприятия в рамках программы по энергосбережению за счет средств районного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11.1.01.40260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150 000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150 000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Муниципальная программа "Охрана окружающей среды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12.0.00.00000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1 461 362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1 461 362</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Муниципальная программа "Охрана окружающей среды в Некоузском муниципальном районе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12.2.00.00000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1 461 362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1 461 362</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Муниципальная программа "Охрана окружающей среды в Некоузском муниципальном районе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12.2.01.00000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1 461 362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1 461 362</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Мероприятия в рамках реализации МП "Охрана окружающей среды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12.2.01.40710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1 364 000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1 364 000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1 364 000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1 364 000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Субвенция на отлов, содержание и возврат животных без владельцев на прежние места их обитания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12.2.01.74420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97 362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97 362</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97 362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97 362</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Муниципальная программа "Развитие сельского хозяйства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13.0.00.00000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323 526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323 526</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Муниципальная целевая программа "Развитие агропромышленного комплекса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13.1.00.00000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323 526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323 526</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Прочие мероприятия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13.1.04.00000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323 526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323 526</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Межбюджетные трансферты на реализацию мероприятий по борьбе с борщевиком Сосновского</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13.1.04.71810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323 526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323 526</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323 526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323 526</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Муниципальная программа "Управление муниципальным имуществом"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15.0.00.00000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12 450 000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2 250 000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Ведомственная целевая программа «Организация деятельности муниципального казенного учреждения «Комплексный центр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15.4.00.00000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12 450 000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2 250 000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15.4.01.00000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12 450 000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2 250 000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15.4.01.40340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2 250 000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2 250 000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15.4.01.73260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Муниципальная программа "Гражданское общество и открытая власть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16.0.00.00000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530 000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Ведомственная целевая программа "Поддержка СМИ (периодическая печать)Некоузского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16.1.00.00000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530 000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Ведомственная целевая программа "Поддержка СМИ (периодическая печать)Некоузского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16.1.01.00000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530 000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на выполнение муниципального задания МАУ редакция газеты "Вперед"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16.1.01.40300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530 000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530 000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Муниципальная программа "Эффективная власть в Некоузском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17.0.00.00000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130 000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Муниципальная целевая программа "Развитие муниципальной службы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17.2.00.00000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130 000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Мероприятия в рамках реализации МЦП "Развитие муниципальной службы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17.2.01.00000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130 000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Мероприятия в рамках реализации МЦП "Развитие муниципальной службы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17.2.01.40320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130 000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130 000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Муниципальная программа "Формирование комфортной городской среды на территории Некоузского МР"</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20.0.00.00000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6 505 186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Муниципальная программа "Формирование комфортной городской среды на территории Некоузского МР"</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20.1.00.00000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6 505 186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Муниципальная программа "Формирование комфортной городской среды на территории Некоузского МР"</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20.1.01.00000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6 505 186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20.1.01.70410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6 505 186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3 890 440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2 614 746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30.0.00.00000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18 826 826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9 080 021</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30.0.00.51200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1 285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15 853</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1 285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15 853</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Осуществление полномочий РФ по государственной регистрации актов гражданского состояния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30.0.00.59300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1 055 470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1 100 930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1 024 463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1 024 463</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31 007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76 467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30.0.00.60020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15 588 569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5 781 736</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15 588 569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5 781 736</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Глава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30.0.00.60070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1 100 000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1 100 000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1 100 000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1 100 000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30.0.00.80190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1 053 927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1 053 927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911 240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911 240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142 687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142 687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30.0.00.80200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27 575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27 575</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22 775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22 775</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4 800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4 800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Управление имущественных и земельных отношений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602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1 048 000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1 048 000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30.0.00.00000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1 048 000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1 048 000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30.0.00.60020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1 048 000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1 048 000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1 048 000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1 048 000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Управление социальной защиты населения и труда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603</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103 105 430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102 178 332</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Муниципальная программа "Социальная защита населения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02.0.00.00000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103 055 430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102 128 332</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Ведомственная целевая программа " Социальная поддержка населения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02.1.00.00000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103 055 430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102 128 332</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02.1.01.00000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6 764 351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6 065 351</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Мероприятия на реализацию ВЦП " Развитие системы мер социальной поддержки населения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02.1.01.40000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304 474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304 474</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304 474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304 474</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Доплаты к пенсиям муниципальных служащих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02.1.01.40100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1 700 000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1 006 000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1 700 000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1 006 000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Проведение мероприятий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02.1.01.40750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02.1.01.70870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4 749 877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4 749 877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4 116 579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4 116 579</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633 298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633 298</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02.1.02.00000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86 221 029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86 221 029</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02.1.02.70850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86 221 029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86 221 029</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86 221 029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86 221 029</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02.1.03.00000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10 070 050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9 841 952</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Субвенция на оказание социальной помощи отдельным категориям граждан</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02.1.03.70890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1 782 000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1 782 000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1 782 000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1 782 000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Субвенция на реализацию мероприятий, направленных на оказание государственной социальной помощи на основании социального контракта, в части расходов по доставке выплат получателям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02.1.03.75520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106 362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103 435</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106 362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103 435</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Субвенция на реализацию мероприятий, направленных на оказание государственной социальной помощи на основании социального контракта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02.1.03.R4040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8 181 688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7 956 517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8 181 688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7 956 517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Муниципальная программа "Гражданское общество и открытая власть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16.0.00.00000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50 000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Муниципальная целевая программа "Поддержка социально-ориентированных некоммерческих организаций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16.2.00.00000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Мероприятия в рамках программы "Поддержка социально-ориентированных некоммерческих организаций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16.2.01.00000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50 000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социально ориентированным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16.2.01.40980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Комитет культуры, молодежной политики, физической культуры и спорта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606</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54 062 212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37 755 362</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Муниципальная программа "Развитие образования и молодежная политика в Некоузском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01.0.00.00000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1 512 017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1 352 017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Ведомственная программа "Молодежь"</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01.6.00.00000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1 512 017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1 352 017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Обеспечение условий для предоставления услуг, выполнения работ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01.6.01.00000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1 512 017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1 352 017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Обеспечение деятельности учреждений , подведомственных учредителю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01.6.01.40090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509 893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349 893</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509 893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349 893</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Софинансирование субсидии на обеспечение трудоустройства несовершеннолетних граждан на временные рабочие места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01.6.01.46950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50 107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50 107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50 107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50 107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Субсидия на обеспечение трудоустройства несовершеннолетних граждан на временные рабочие места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01.6.01.76950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952 017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952 017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952 017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952 017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Муниципальная программа "Развитие культуры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08.0.00.00000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48 981 195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34 473 345</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Ведомственная целевая программа "Развитие учреждений культуры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08.1.00.00000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48 876 974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34 366 405</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Предоставление муниципальных услуг (выполнение работ) в сфере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08.1.02.00000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48 876 974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34 366 405</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Обеспечение объема и качества предоставления услуг муниципальными учреждениями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08.1.02.40210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28 911 668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16 451 235</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28 911 668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16 451 235</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Обеспечение деятельности учреждений, подведомственных учредителю в сфере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08.1.02.40220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3 044 789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994 653</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2 891 789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841 653</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152 000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152 000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Субсидия на повышение оплаты труда работникам муниципальных учреждений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08.1.02.75900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16 920 517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16 920 517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16 920 517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16 920 517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Муниципальная целевая программа "Развитие материально-технической базы учреждений культуры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08.2.00.00000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104 221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106 940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Укрепление материально-технической базы муниципальных учреждений культуры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08.2.01.00000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104 221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106 940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08.2.01.L5191</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104 221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106 940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104 221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106 940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Муниципальная программа "Развитие физической культуры и спорта"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09.0.00.00000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2 569 000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1 100 000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Ведомственная целевая программа "Физическая культура и спорт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09.1.00.00000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1 569 000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1 100 000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Обеспечение деятельности специалистов отрасли спорт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09.1.03.00000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1 569 000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1 100 000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Обеспечение деятельности специалистов отрасли спорт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09.1.03.40240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1 569 000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1 100 000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1 569 000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1 100 000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09.2.00.00000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09.2.01.00000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09.2.01.73260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30.0.00.00000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830 000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30.0.00.60020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830 000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971 000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801 000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28 000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Контрольно-счетная палата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608</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380 000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30.0.00.00000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380 000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Руководитель контрольно-счетной палаты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30.0.00.60040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380 000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380 000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Отдел образования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652</w:t>
            </w: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326 031 172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295 163 857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Муниципальная программа "Развитие образования и молодежная политика в Некоузском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01.0.00.00000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321 979 393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290 287 078</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Ведомственная целевая программа отдела образования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01.1.00.00000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321 919 393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290 257 078</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01.1.01.00000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9 545 579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9 545 579</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01.1.01.70460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9 545 579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9 545 579</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4 161 949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4 161 949</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5 383 630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5 383 630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01.1.02.00000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310 686 051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279 023 736</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Обеспечение деятельности учреждений, подведомственных учредителю в сфере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01.1.02.40010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3 053 291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2 057 785</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3 053 291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2 057 785</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Мероприятия по дошкольному образованию в рамках ВЦП отдела образованияза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01.1.02.40020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25 535 600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15 315 600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25 535 600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15 315 600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Мероприятия по общему образованию в рамках ВЦП отдела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01.1.02.40030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39 679 398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23 064 670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38 965 147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23 046 939</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714 251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17 731</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01.1.02.40040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4 500 000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4 500 000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4 500 000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4 500 000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01.1.02.40050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689 573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1 310 427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01.1.02.40990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2 420 300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2 420 300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Расходы на 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01.1.02.53031</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Субвенция на компенсацию расходов на содержание ребенка в дошкольной образовательной организации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01.1.02.70430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2 621 443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2 621 443</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2 419 575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2 419 575</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201 868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201 868</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Субвенция на государственную поддержку опеки и попечительства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01.1.02.70500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891 805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891 805</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1 923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1 923</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192 259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192 259</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697 623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697 623</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Субвенция на обеспечение бесплатным питанием обучающихся муниципальных 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01.1.02.70530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6 712 459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7 040 127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5 274 000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5 274 000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1 438 459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1 766 127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Субвенция на обеспечение деятельности органов опеки и попечительства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01.1.02.70550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1 125 387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1 125 387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918 338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918 338</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207 049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207 049</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Субвенция на организацию образовательного процесса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01.1.02.71460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206 233 167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206 233 167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197 665 580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197 665 580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8 567 587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8 567 587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Субсидия на повышение оплаты труда работникам муниципальных учреждений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01.1.02.75890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1 186 359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1 186 359</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933 768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933 768</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252 591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252 591</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01.1.02.R3031</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8 827 540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8 671 320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8 827 540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8 671 320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01.1.02.R3041</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5 899 282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6 316 073</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5 835 809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5 768 343</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63 473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547 730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01.1.EВ.00000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1 687 763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1 687 763</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01.1.EВ.51791</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1 687 763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1 687 763</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1 687 763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1 687 763</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МЦП "Развитие детского физкультурного движения и спорта в Некоузском муниципальном районе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01.3.00.00000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МЦП "Развитие детского физкультурного движения и спорта в Некоузском муниципальном районе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01.3.01.00000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30 000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Проведение мероприятий для детей и молодежи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01.3.01.40060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Муниципальная программа "Социальная защита населения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02.0.00.00000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3 481 779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3 481 679</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Муниципальная целевая программа "Семья и дети Ярославии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02.4.00.00000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3 481 779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3 481 679</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Обеспечение отдыха и оздоровления детей на территории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02.4.02.00000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3 481 779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3 481 679</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02.4.02.41000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5 500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5 500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02.4.02.71000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182 347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182 347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182 347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182 347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02.4.02.71060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3 255 380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3 255 380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770 000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770 000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2 485 380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2 485 380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02.4.02.74390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27 466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27 466</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27 466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27 466</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Субвенция на частичную оплату стоимости путевки в организации отдыха детей и их оздоровления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02.4.02.75160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10 986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10 986</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10 986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10 986</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r w:rsidRPr="00105B0A">
              <w:rPr>
                <w:b/>
                <w:bCs/>
                <w:color w:val="000000"/>
                <w:sz w:val="24"/>
                <w:szCs w:val="24"/>
              </w:rPr>
              <w:t>06.0.00.00000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40 000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40 000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06.1.00.00000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06.1.01.00000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Мероприятия по профилактике правонарушений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06.1.01.40000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Муниципальная целевая программа "Повышение безопасности дорожного движения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06.3.00.00000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06.3.01.00000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30 000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Реализация мероприятий по повышению безопасности дорожного движения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06.3.01.40980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30 000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r w:rsidRPr="00105B0A">
              <w:rPr>
                <w:i/>
                <w:iCs/>
                <w:color w:val="000000"/>
                <w:sz w:val="24"/>
                <w:szCs w:val="24"/>
              </w:rPr>
              <w:t>30.0.00.00000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530 000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i/>
                <w:iCs/>
                <w:color w:val="000000"/>
                <w:sz w:val="24"/>
                <w:szCs w:val="24"/>
              </w:rPr>
            </w:pPr>
            <w:r w:rsidRPr="00105B0A">
              <w:rPr>
                <w:i/>
                <w:iCs/>
                <w:color w:val="000000"/>
                <w:sz w:val="24"/>
                <w:szCs w:val="24"/>
              </w:rPr>
              <w:t>1 355 100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30.0.00.60020</w:t>
            </w: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1 355 100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r w:rsidRPr="00105B0A">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530 000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1 355 100</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Итого</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628 160 551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534 426 917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Всего</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628 160 551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b/>
                <w:bCs/>
                <w:color w:val="000000"/>
                <w:sz w:val="24"/>
                <w:szCs w:val="24"/>
              </w:rPr>
            </w:pPr>
            <w:r w:rsidRPr="00105B0A">
              <w:rPr>
                <w:b/>
                <w:bCs/>
                <w:color w:val="000000"/>
                <w:sz w:val="24"/>
                <w:szCs w:val="24"/>
              </w:rPr>
              <w:t>534 426 917</w:t>
            </w:r>
          </w:p>
        </w:tc>
      </w:tr>
      <w:tr w:rsidR="001F4C89" w:rsidRPr="00105B0A" w:rsidTr="001F4C89">
        <w:tc>
          <w:tcPr>
            <w:tcW w:w="291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r w:rsidRPr="00105B0A">
              <w:rPr>
                <w:color w:val="000000"/>
                <w:sz w:val="24"/>
                <w:szCs w:val="24"/>
              </w:rPr>
              <w:t>Дефицит (-), профицит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5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91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1F4C89" w:rsidRPr="00105B0A" w:rsidRDefault="001F4C89" w:rsidP="00B442B6">
            <w:pPr>
              <w:rPr>
                <w:color w:val="000000"/>
                <w:sz w:val="24"/>
                <w:szCs w:val="24"/>
              </w:rPr>
            </w:pPr>
          </w:p>
        </w:tc>
      </w:tr>
    </w:tbl>
    <w:p w:rsidR="004651DE" w:rsidRPr="00105B0A" w:rsidRDefault="004651DE" w:rsidP="004651DE">
      <w:pPr>
        <w:pStyle w:val="ad"/>
        <w:rPr>
          <w:b/>
          <w:bCs/>
          <w:szCs w:val="24"/>
          <w:lang w:val="ru-RU"/>
        </w:rPr>
      </w:pPr>
    </w:p>
    <w:p w:rsidR="0077016A" w:rsidRPr="00105B0A" w:rsidRDefault="0077016A" w:rsidP="00EC5A87">
      <w:pPr>
        <w:pStyle w:val="ad"/>
        <w:tabs>
          <w:tab w:val="left" w:pos="1065"/>
        </w:tabs>
        <w:jc w:val="left"/>
        <w:rPr>
          <w:color w:val="000000"/>
          <w:szCs w:val="24"/>
          <w:lang w:val="ru-RU"/>
        </w:rPr>
      </w:pPr>
    </w:p>
    <w:p w:rsidR="0077016A" w:rsidRPr="00105B0A" w:rsidRDefault="0077016A" w:rsidP="0077016A">
      <w:pPr>
        <w:jc w:val="right"/>
        <w:rPr>
          <w:color w:val="000000"/>
          <w:sz w:val="24"/>
          <w:szCs w:val="24"/>
        </w:rPr>
      </w:pPr>
      <w:r w:rsidRPr="00105B0A">
        <w:rPr>
          <w:color w:val="000000"/>
          <w:sz w:val="24"/>
          <w:szCs w:val="24"/>
        </w:rPr>
        <w:t xml:space="preserve">Приложение № </w:t>
      </w:r>
      <w:r w:rsidR="004651DE" w:rsidRPr="00105B0A">
        <w:rPr>
          <w:color w:val="000000"/>
          <w:sz w:val="24"/>
          <w:szCs w:val="24"/>
        </w:rPr>
        <w:t>7</w:t>
      </w:r>
    </w:p>
    <w:p w:rsidR="0077016A" w:rsidRPr="00105B0A" w:rsidRDefault="0077016A" w:rsidP="0077016A">
      <w:pPr>
        <w:jc w:val="right"/>
        <w:rPr>
          <w:color w:val="000000"/>
          <w:sz w:val="24"/>
          <w:szCs w:val="24"/>
        </w:rPr>
      </w:pPr>
      <w:r w:rsidRPr="00105B0A">
        <w:rPr>
          <w:color w:val="000000"/>
          <w:sz w:val="24"/>
          <w:szCs w:val="24"/>
        </w:rPr>
        <w:t xml:space="preserve">к Решению Собрания представителей </w:t>
      </w:r>
    </w:p>
    <w:p w:rsidR="0077016A" w:rsidRPr="00105B0A" w:rsidRDefault="0077016A" w:rsidP="0077016A">
      <w:pPr>
        <w:jc w:val="right"/>
        <w:rPr>
          <w:color w:val="000000"/>
          <w:sz w:val="24"/>
          <w:szCs w:val="24"/>
        </w:rPr>
      </w:pPr>
      <w:r w:rsidRPr="00105B0A">
        <w:rPr>
          <w:color w:val="000000"/>
          <w:sz w:val="24"/>
          <w:szCs w:val="24"/>
        </w:rPr>
        <w:t xml:space="preserve">от </w:t>
      </w:r>
      <w:r w:rsidR="004651DE" w:rsidRPr="00105B0A">
        <w:rPr>
          <w:color w:val="000000"/>
          <w:sz w:val="24"/>
          <w:szCs w:val="24"/>
        </w:rPr>
        <w:t>12</w:t>
      </w:r>
      <w:r w:rsidRPr="00105B0A">
        <w:rPr>
          <w:color w:val="000000"/>
          <w:sz w:val="24"/>
          <w:szCs w:val="24"/>
        </w:rPr>
        <w:t>.</w:t>
      </w:r>
      <w:r w:rsidR="00A54CC9" w:rsidRPr="00105B0A">
        <w:rPr>
          <w:color w:val="000000"/>
          <w:sz w:val="24"/>
          <w:szCs w:val="24"/>
        </w:rPr>
        <w:t>1</w:t>
      </w:r>
      <w:r w:rsidR="004651DE" w:rsidRPr="00105B0A">
        <w:rPr>
          <w:color w:val="000000"/>
          <w:sz w:val="24"/>
          <w:szCs w:val="24"/>
        </w:rPr>
        <w:t>2</w:t>
      </w:r>
      <w:r w:rsidRPr="00105B0A">
        <w:rPr>
          <w:color w:val="000000"/>
          <w:sz w:val="24"/>
          <w:szCs w:val="24"/>
        </w:rPr>
        <w:t>.202</w:t>
      </w:r>
      <w:r w:rsidR="005E7141" w:rsidRPr="00105B0A">
        <w:rPr>
          <w:color w:val="000000"/>
          <w:sz w:val="24"/>
          <w:szCs w:val="24"/>
        </w:rPr>
        <w:t>4</w:t>
      </w:r>
      <w:r w:rsidRPr="00105B0A">
        <w:rPr>
          <w:color w:val="000000"/>
          <w:sz w:val="24"/>
          <w:szCs w:val="24"/>
        </w:rPr>
        <w:t xml:space="preserve"> № </w:t>
      </w:r>
    </w:p>
    <w:p w:rsidR="0077016A" w:rsidRPr="00105B0A" w:rsidRDefault="0077016A" w:rsidP="0077016A">
      <w:pPr>
        <w:rPr>
          <w:sz w:val="24"/>
          <w:szCs w:val="24"/>
        </w:rPr>
      </w:pPr>
    </w:p>
    <w:p w:rsidR="0077016A" w:rsidRPr="00105B0A" w:rsidRDefault="0077016A" w:rsidP="0077016A">
      <w:pPr>
        <w:jc w:val="center"/>
        <w:rPr>
          <w:b/>
          <w:color w:val="000000"/>
          <w:sz w:val="24"/>
          <w:szCs w:val="24"/>
        </w:rPr>
      </w:pPr>
      <w:r w:rsidRPr="00105B0A">
        <w:rPr>
          <w:b/>
          <w:color w:val="000000"/>
          <w:sz w:val="24"/>
          <w:szCs w:val="24"/>
        </w:rPr>
        <w:t>ИСТОЧНИКИ</w:t>
      </w:r>
    </w:p>
    <w:p w:rsidR="0077016A" w:rsidRPr="00105B0A" w:rsidRDefault="0077016A" w:rsidP="0077016A">
      <w:pPr>
        <w:jc w:val="center"/>
        <w:rPr>
          <w:b/>
          <w:color w:val="000000"/>
          <w:sz w:val="24"/>
          <w:szCs w:val="24"/>
        </w:rPr>
      </w:pPr>
      <w:r w:rsidRPr="00105B0A">
        <w:rPr>
          <w:b/>
          <w:color w:val="000000"/>
          <w:sz w:val="24"/>
          <w:szCs w:val="24"/>
        </w:rPr>
        <w:t>внутреннего финансирования дефицита бюджета на 2024 год</w:t>
      </w:r>
    </w:p>
    <w:p w:rsidR="0077016A" w:rsidRPr="00105B0A" w:rsidRDefault="0077016A" w:rsidP="0077016A">
      <w:pPr>
        <w:jc w:val="right"/>
        <w:rPr>
          <w:color w:val="000000"/>
          <w:sz w:val="24"/>
          <w:szCs w:val="24"/>
        </w:rPr>
      </w:pPr>
      <w:r w:rsidRPr="00105B0A">
        <w:rPr>
          <w:color w:val="000000"/>
          <w:sz w:val="24"/>
          <w:szCs w:val="24"/>
        </w:rPr>
        <w:t xml:space="preserve"> </w:t>
      </w:r>
    </w:p>
    <w:tbl>
      <w:tblPr>
        <w:tblW w:w="9669" w:type="dxa"/>
        <w:tblInd w:w="-318" w:type="dxa"/>
        <w:tblLook w:val="01E0" w:firstRow="1" w:lastRow="1" w:firstColumn="1" w:lastColumn="1" w:noHBand="0" w:noVBand="0"/>
      </w:tblPr>
      <w:tblGrid>
        <w:gridCol w:w="2616"/>
        <w:gridCol w:w="4785"/>
        <w:gridCol w:w="2268"/>
      </w:tblGrid>
      <w:tr w:rsidR="0077016A" w:rsidRPr="00105B0A" w:rsidTr="0077016A">
        <w:trPr>
          <w:trHeight w:val="519"/>
        </w:trPr>
        <w:tc>
          <w:tcPr>
            <w:tcW w:w="2616" w:type="dxa"/>
            <w:tcBorders>
              <w:top w:val="single" w:sz="4" w:space="0" w:color="auto"/>
              <w:left w:val="single" w:sz="4" w:space="0" w:color="auto"/>
              <w:bottom w:val="single" w:sz="4" w:space="0" w:color="auto"/>
              <w:right w:val="single" w:sz="4" w:space="0" w:color="auto"/>
            </w:tcBorders>
            <w:hideMark/>
          </w:tcPr>
          <w:p w:rsidR="0077016A" w:rsidRPr="00105B0A" w:rsidRDefault="0077016A">
            <w:pPr>
              <w:spacing w:line="276" w:lineRule="auto"/>
              <w:rPr>
                <w:color w:val="000000"/>
                <w:sz w:val="24"/>
                <w:szCs w:val="24"/>
                <w:lang w:eastAsia="ar-SA"/>
              </w:rPr>
            </w:pPr>
            <w:r w:rsidRPr="00105B0A">
              <w:rPr>
                <w:color w:val="000000"/>
                <w:sz w:val="24"/>
                <w:szCs w:val="24"/>
                <w:lang w:eastAsia="en-US"/>
              </w:rPr>
              <w:t>Код БК</w:t>
            </w:r>
          </w:p>
        </w:tc>
        <w:tc>
          <w:tcPr>
            <w:tcW w:w="4785" w:type="dxa"/>
            <w:tcBorders>
              <w:top w:val="single" w:sz="4" w:space="0" w:color="auto"/>
              <w:left w:val="single" w:sz="4" w:space="0" w:color="auto"/>
              <w:bottom w:val="single" w:sz="4" w:space="0" w:color="auto"/>
              <w:right w:val="single" w:sz="4" w:space="0" w:color="auto"/>
            </w:tcBorders>
            <w:hideMark/>
          </w:tcPr>
          <w:p w:rsidR="0077016A" w:rsidRPr="00105B0A" w:rsidRDefault="0077016A">
            <w:pPr>
              <w:spacing w:line="276" w:lineRule="auto"/>
              <w:rPr>
                <w:color w:val="000000"/>
                <w:sz w:val="24"/>
                <w:szCs w:val="24"/>
                <w:lang w:eastAsia="ar-SA"/>
              </w:rPr>
            </w:pPr>
            <w:r w:rsidRPr="00105B0A">
              <w:rPr>
                <w:color w:val="000000"/>
                <w:sz w:val="24"/>
                <w:szCs w:val="24"/>
                <w:lang w:eastAsia="en-US"/>
              </w:rPr>
              <w:t>Наименование показателей</w:t>
            </w:r>
          </w:p>
        </w:tc>
        <w:tc>
          <w:tcPr>
            <w:tcW w:w="2268" w:type="dxa"/>
            <w:tcBorders>
              <w:top w:val="single" w:sz="4" w:space="0" w:color="auto"/>
              <w:left w:val="single" w:sz="4" w:space="0" w:color="auto"/>
              <w:bottom w:val="single" w:sz="4" w:space="0" w:color="auto"/>
              <w:right w:val="single" w:sz="4" w:space="0" w:color="auto"/>
            </w:tcBorders>
            <w:hideMark/>
          </w:tcPr>
          <w:p w:rsidR="0077016A" w:rsidRPr="00105B0A" w:rsidRDefault="0077016A">
            <w:pPr>
              <w:spacing w:line="254" w:lineRule="auto"/>
              <w:jc w:val="center"/>
              <w:rPr>
                <w:color w:val="000000"/>
                <w:sz w:val="24"/>
                <w:szCs w:val="24"/>
                <w:lang w:eastAsia="en-US"/>
              </w:rPr>
            </w:pPr>
            <w:r w:rsidRPr="00105B0A">
              <w:rPr>
                <w:color w:val="000000"/>
                <w:sz w:val="24"/>
                <w:szCs w:val="24"/>
                <w:lang w:eastAsia="en-US"/>
              </w:rPr>
              <w:t>2024год</w:t>
            </w:r>
          </w:p>
          <w:p w:rsidR="0077016A" w:rsidRPr="00105B0A" w:rsidRDefault="0077016A">
            <w:pPr>
              <w:spacing w:line="254" w:lineRule="auto"/>
              <w:jc w:val="center"/>
              <w:rPr>
                <w:color w:val="000000"/>
                <w:sz w:val="24"/>
                <w:szCs w:val="24"/>
                <w:highlight w:val="yellow"/>
                <w:lang w:val="en-US" w:eastAsia="ar-SA"/>
              </w:rPr>
            </w:pPr>
            <w:r w:rsidRPr="00105B0A">
              <w:rPr>
                <w:color w:val="000000"/>
                <w:sz w:val="24"/>
                <w:szCs w:val="24"/>
                <w:lang w:eastAsia="en-US"/>
              </w:rPr>
              <w:t>(руб.)</w:t>
            </w:r>
          </w:p>
        </w:tc>
      </w:tr>
      <w:tr w:rsidR="0077016A" w:rsidRPr="00105B0A" w:rsidTr="0077016A">
        <w:tc>
          <w:tcPr>
            <w:tcW w:w="2616" w:type="dxa"/>
            <w:tcBorders>
              <w:top w:val="single" w:sz="4" w:space="0" w:color="auto"/>
              <w:left w:val="single" w:sz="4" w:space="0" w:color="auto"/>
              <w:bottom w:val="single" w:sz="4" w:space="0" w:color="auto"/>
              <w:right w:val="single" w:sz="4" w:space="0" w:color="auto"/>
            </w:tcBorders>
            <w:hideMark/>
          </w:tcPr>
          <w:p w:rsidR="0077016A" w:rsidRPr="00105B0A" w:rsidRDefault="0077016A">
            <w:pPr>
              <w:spacing w:line="276" w:lineRule="auto"/>
              <w:rPr>
                <w:color w:val="000000"/>
                <w:sz w:val="24"/>
                <w:szCs w:val="24"/>
                <w:lang w:eastAsia="ar-SA"/>
              </w:rPr>
            </w:pPr>
            <w:r w:rsidRPr="00105B0A">
              <w:rPr>
                <w:color w:val="000000"/>
                <w:sz w:val="24"/>
                <w:szCs w:val="24"/>
                <w:lang w:eastAsia="en-US"/>
              </w:rPr>
              <w:t>60001050000000000000</w:t>
            </w:r>
          </w:p>
        </w:tc>
        <w:tc>
          <w:tcPr>
            <w:tcW w:w="4785" w:type="dxa"/>
            <w:tcBorders>
              <w:top w:val="single" w:sz="4" w:space="0" w:color="auto"/>
              <w:left w:val="single" w:sz="4" w:space="0" w:color="auto"/>
              <w:bottom w:val="single" w:sz="4" w:space="0" w:color="auto"/>
              <w:right w:val="single" w:sz="4" w:space="0" w:color="auto"/>
            </w:tcBorders>
            <w:hideMark/>
          </w:tcPr>
          <w:p w:rsidR="0077016A" w:rsidRPr="00105B0A" w:rsidRDefault="0077016A">
            <w:pPr>
              <w:pStyle w:val="afb"/>
              <w:spacing w:line="254" w:lineRule="auto"/>
              <w:jc w:val="both"/>
              <w:rPr>
                <w:rFonts w:ascii="Times New Roman" w:hAnsi="Times New Roman" w:cs="Times New Roman"/>
                <w:sz w:val="24"/>
                <w:szCs w:val="24"/>
                <w:lang w:eastAsia="ar-SA"/>
              </w:rPr>
            </w:pPr>
            <w:r w:rsidRPr="00105B0A">
              <w:rPr>
                <w:rFonts w:ascii="Times New Roman" w:hAnsi="Times New Roman" w:cs="Times New Roman"/>
                <w:sz w:val="24"/>
                <w:szCs w:val="24"/>
              </w:rPr>
              <w:t>Изменение остатков средств на счетах по учету средств бюджета</w:t>
            </w:r>
          </w:p>
        </w:tc>
        <w:tc>
          <w:tcPr>
            <w:tcW w:w="2268" w:type="dxa"/>
            <w:tcBorders>
              <w:top w:val="single" w:sz="4" w:space="0" w:color="auto"/>
              <w:left w:val="single" w:sz="4" w:space="0" w:color="auto"/>
              <w:bottom w:val="single" w:sz="4" w:space="0" w:color="auto"/>
              <w:right w:val="single" w:sz="4" w:space="0" w:color="auto"/>
            </w:tcBorders>
            <w:vAlign w:val="bottom"/>
            <w:hideMark/>
          </w:tcPr>
          <w:p w:rsidR="0077016A" w:rsidRPr="00105B0A" w:rsidRDefault="004651DE" w:rsidP="002E70C4">
            <w:pPr>
              <w:spacing w:line="276" w:lineRule="auto"/>
              <w:jc w:val="center"/>
              <w:rPr>
                <w:color w:val="000000"/>
                <w:sz w:val="24"/>
                <w:szCs w:val="24"/>
                <w:lang w:eastAsia="en-US"/>
              </w:rPr>
            </w:pPr>
            <w:r w:rsidRPr="00105B0A">
              <w:rPr>
                <w:color w:val="000000"/>
                <w:sz w:val="24"/>
                <w:szCs w:val="24"/>
              </w:rPr>
              <w:t>17 586 584,04</w:t>
            </w:r>
          </w:p>
        </w:tc>
      </w:tr>
      <w:tr w:rsidR="002E70C4" w:rsidRPr="00105B0A" w:rsidTr="00116B3A">
        <w:tc>
          <w:tcPr>
            <w:tcW w:w="2616" w:type="dxa"/>
            <w:tcBorders>
              <w:top w:val="single" w:sz="4" w:space="0" w:color="auto"/>
              <w:left w:val="single" w:sz="4" w:space="0" w:color="auto"/>
              <w:bottom w:val="single" w:sz="4" w:space="0" w:color="auto"/>
              <w:right w:val="single" w:sz="4" w:space="0" w:color="auto"/>
            </w:tcBorders>
            <w:hideMark/>
          </w:tcPr>
          <w:p w:rsidR="002E70C4" w:rsidRPr="00105B0A" w:rsidRDefault="002E70C4" w:rsidP="002E70C4">
            <w:pPr>
              <w:spacing w:line="276" w:lineRule="auto"/>
              <w:rPr>
                <w:color w:val="000000"/>
                <w:sz w:val="24"/>
                <w:szCs w:val="24"/>
                <w:lang w:eastAsia="en-US"/>
              </w:rPr>
            </w:pPr>
            <w:r w:rsidRPr="00105B0A">
              <w:rPr>
                <w:color w:val="000000"/>
                <w:sz w:val="24"/>
                <w:szCs w:val="24"/>
                <w:lang w:eastAsia="en-US"/>
              </w:rPr>
              <w:t>60001050000000000500</w:t>
            </w:r>
          </w:p>
        </w:tc>
        <w:tc>
          <w:tcPr>
            <w:tcW w:w="4785" w:type="dxa"/>
            <w:tcBorders>
              <w:top w:val="single" w:sz="4" w:space="0" w:color="auto"/>
              <w:left w:val="single" w:sz="4" w:space="0" w:color="auto"/>
              <w:bottom w:val="single" w:sz="4" w:space="0" w:color="auto"/>
              <w:right w:val="single" w:sz="4" w:space="0" w:color="auto"/>
            </w:tcBorders>
            <w:hideMark/>
          </w:tcPr>
          <w:p w:rsidR="002E70C4" w:rsidRPr="00105B0A" w:rsidRDefault="002E70C4" w:rsidP="002E70C4">
            <w:pPr>
              <w:pStyle w:val="afb"/>
              <w:spacing w:line="254" w:lineRule="auto"/>
              <w:jc w:val="both"/>
              <w:rPr>
                <w:rFonts w:ascii="Times New Roman" w:hAnsi="Times New Roman" w:cs="Times New Roman"/>
                <w:sz w:val="24"/>
                <w:szCs w:val="24"/>
              </w:rPr>
            </w:pPr>
            <w:r w:rsidRPr="00105B0A">
              <w:rPr>
                <w:rFonts w:ascii="Times New Roman" w:hAnsi="Times New Roman" w:cs="Times New Roman"/>
                <w:sz w:val="24"/>
                <w:szCs w:val="24"/>
              </w:rPr>
              <w:t>Увеличение остатков средств бюджетов</w:t>
            </w:r>
          </w:p>
        </w:tc>
        <w:tc>
          <w:tcPr>
            <w:tcW w:w="2268" w:type="dxa"/>
            <w:tcBorders>
              <w:top w:val="single" w:sz="4" w:space="0" w:color="auto"/>
              <w:left w:val="single" w:sz="4" w:space="0" w:color="auto"/>
              <w:bottom w:val="single" w:sz="4" w:space="0" w:color="auto"/>
              <w:right w:val="single" w:sz="4" w:space="0" w:color="auto"/>
            </w:tcBorders>
          </w:tcPr>
          <w:p w:rsidR="002E70C4" w:rsidRPr="00105B0A" w:rsidRDefault="004651DE" w:rsidP="002E70C4">
            <w:pPr>
              <w:jc w:val="center"/>
              <w:rPr>
                <w:bCs/>
                <w:color w:val="000000"/>
                <w:sz w:val="24"/>
                <w:szCs w:val="24"/>
              </w:rPr>
            </w:pPr>
            <w:r w:rsidRPr="00105B0A">
              <w:rPr>
                <w:bCs/>
                <w:color w:val="000000"/>
                <w:sz w:val="24"/>
                <w:szCs w:val="24"/>
              </w:rPr>
              <w:t>830 402 466,55</w:t>
            </w:r>
          </w:p>
        </w:tc>
      </w:tr>
      <w:tr w:rsidR="004651DE" w:rsidRPr="00105B0A" w:rsidTr="00116B3A">
        <w:tc>
          <w:tcPr>
            <w:tcW w:w="2616" w:type="dxa"/>
            <w:tcBorders>
              <w:top w:val="single" w:sz="4" w:space="0" w:color="auto"/>
              <w:left w:val="single" w:sz="4" w:space="0" w:color="auto"/>
              <w:bottom w:val="single" w:sz="4" w:space="0" w:color="auto"/>
              <w:right w:val="single" w:sz="4" w:space="0" w:color="auto"/>
            </w:tcBorders>
            <w:hideMark/>
          </w:tcPr>
          <w:p w:rsidR="004651DE" w:rsidRPr="00105B0A" w:rsidRDefault="004651DE" w:rsidP="004651DE">
            <w:pPr>
              <w:spacing w:line="276" w:lineRule="auto"/>
              <w:ind w:left="917" w:hanging="917"/>
              <w:rPr>
                <w:color w:val="000000"/>
                <w:sz w:val="24"/>
                <w:szCs w:val="24"/>
                <w:lang w:eastAsia="en-US"/>
              </w:rPr>
            </w:pPr>
            <w:r w:rsidRPr="00105B0A">
              <w:rPr>
                <w:color w:val="000000"/>
                <w:sz w:val="24"/>
                <w:szCs w:val="24"/>
                <w:lang w:eastAsia="en-US"/>
              </w:rPr>
              <w:t>60001050201000000500</w:t>
            </w:r>
          </w:p>
        </w:tc>
        <w:tc>
          <w:tcPr>
            <w:tcW w:w="4785" w:type="dxa"/>
            <w:tcBorders>
              <w:top w:val="single" w:sz="4" w:space="0" w:color="auto"/>
              <w:left w:val="single" w:sz="4" w:space="0" w:color="auto"/>
              <w:bottom w:val="single" w:sz="4" w:space="0" w:color="auto"/>
              <w:right w:val="single" w:sz="4" w:space="0" w:color="auto"/>
            </w:tcBorders>
            <w:hideMark/>
          </w:tcPr>
          <w:p w:rsidR="004651DE" w:rsidRPr="00105B0A" w:rsidRDefault="004651DE" w:rsidP="004651DE">
            <w:pPr>
              <w:pStyle w:val="afb"/>
              <w:spacing w:line="254" w:lineRule="auto"/>
              <w:jc w:val="both"/>
              <w:rPr>
                <w:rFonts w:ascii="Times New Roman" w:hAnsi="Times New Roman" w:cs="Times New Roman"/>
                <w:sz w:val="24"/>
                <w:szCs w:val="24"/>
              </w:rPr>
            </w:pPr>
            <w:r w:rsidRPr="00105B0A">
              <w:rPr>
                <w:rFonts w:ascii="Times New Roman" w:hAnsi="Times New Roman" w:cs="Times New Roman"/>
                <w:sz w:val="24"/>
                <w:szCs w:val="24"/>
              </w:rPr>
              <w:t>Увеличение прочих остатков денежных средств бюджетов</w:t>
            </w:r>
          </w:p>
        </w:tc>
        <w:tc>
          <w:tcPr>
            <w:tcW w:w="2268" w:type="dxa"/>
            <w:tcBorders>
              <w:top w:val="single" w:sz="4" w:space="0" w:color="auto"/>
              <w:left w:val="single" w:sz="4" w:space="0" w:color="auto"/>
              <w:bottom w:val="single" w:sz="4" w:space="0" w:color="auto"/>
              <w:right w:val="single" w:sz="4" w:space="0" w:color="auto"/>
            </w:tcBorders>
          </w:tcPr>
          <w:p w:rsidR="004651DE" w:rsidRPr="00105B0A" w:rsidRDefault="004651DE" w:rsidP="004651DE">
            <w:pPr>
              <w:jc w:val="center"/>
              <w:rPr>
                <w:sz w:val="24"/>
                <w:szCs w:val="24"/>
              </w:rPr>
            </w:pPr>
            <w:r w:rsidRPr="00105B0A">
              <w:rPr>
                <w:bCs/>
                <w:color w:val="000000"/>
                <w:sz w:val="24"/>
                <w:szCs w:val="24"/>
              </w:rPr>
              <w:t>830 402 466,55</w:t>
            </w:r>
          </w:p>
        </w:tc>
      </w:tr>
      <w:tr w:rsidR="004651DE" w:rsidRPr="00105B0A" w:rsidTr="00116B3A">
        <w:tc>
          <w:tcPr>
            <w:tcW w:w="2616" w:type="dxa"/>
            <w:tcBorders>
              <w:top w:val="single" w:sz="4" w:space="0" w:color="auto"/>
              <w:left w:val="single" w:sz="4" w:space="0" w:color="auto"/>
              <w:bottom w:val="single" w:sz="4" w:space="0" w:color="auto"/>
              <w:right w:val="single" w:sz="4" w:space="0" w:color="auto"/>
            </w:tcBorders>
            <w:hideMark/>
          </w:tcPr>
          <w:p w:rsidR="004651DE" w:rsidRPr="00105B0A" w:rsidRDefault="004651DE" w:rsidP="004651DE">
            <w:pPr>
              <w:spacing w:line="276" w:lineRule="auto"/>
              <w:rPr>
                <w:color w:val="000000"/>
                <w:sz w:val="24"/>
                <w:szCs w:val="24"/>
                <w:lang w:eastAsia="en-US"/>
              </w:rPr>
            </w:pPr>
            <w:r w:rsidRPr="00105B0A">
              <w:rPr>
                <w:color w:val="000000"/>
                <w:sz w:val="24"/>
                <w:szCs w:val="24"/>
                <w:lang w:eastAsia="en-US"/>
              </w:rPr>
              <w:t>60001050201000000510</w:t>
            </w:r>
          </w:p>
        </w:tc>
        <w:tc>
          <w:tcPr>
            <w:tcW w:w="4785" w:type="dxa"/>
            <w:tcBorders>
              <w:top w:val="single" w:sz="4" w:space="0" w:color="auto"/>
              <w:left w:val="single" w:sz="4" w:space="0" w:color="auto"/>
              <w:bottom w:val="single" w:sz="4" w:space="0" w:color="auto"/>
              <w:right w:val="single" w:sz="4" w:space="0" w:color="auto"/>
            </w:tcBorders>
            <w:hideMark/>
          </w:tcPr>
          <w:p w:rsidR="004651DE" w:rsidRPr="00105B0A" w:rsidRDefault="004651DE" w:rsidP="004651DE">
            <w:pPr>
              <w:pStyle w:val="afb"/>
              <w:spacing w:line="254" w:lineRule="auto"/>
              <w:jc w:val="both"/>
              <w:rPr>
                <w:rFonts w:ascii="Times New Roman" w:hAnsi="Times New Roman" w:cs="Times New Roman"/>
                <w:sz w:val="24"/>
                <w:szCs w:val="24"/>
              </w:rPr>
            </w:pPr>
            <w:r w:rsidRPr="00105B0A">
              <w:rPr>
                <w:rFonts w:ascii="Times New Roman" w:hAnsi="Times New Roman" w:cs="Times New Roman"/>
                <w:sz w:val="24"/>
                <w:szCs w:val="24"/>
              </w:rPr>
              <w:t>Увеличение прочих остатков   денежных средств бюджетов</w:t>
            </w:r>
          </w:p>
        </w:tc>
        <w:tc>
          <w:tcPr>
            <w:tcW w:w="2268" w:type="dxa"/>
            <w:tcBorders>
              <w:top w:val="single" w:sz="4" w:space="0" w:color="auto"/>
              <w:left w:val="single" w:sz="4" w:space="0" w:color="auto"/>
              <w:bottom w:val="single" w:sz="4" w:space="0" w:color="auto"/>
              <w:right w:val="single" w:sz="4" w:space="0" w:color="auto"/>
            </w:tcBorders>
          </w:tcPr>
          <w:p w:rsidR="004651DE" w:rsidRPr="00105B0A" w:rsidRDefault="004651DE" w:rsidP="004651DE">
            <w:pPr>
              <w:jc w:val="center"/>
              <w:rPr>
                <w:sz w:val="24"/>
                <w:szCs w:val="24"/>
              </w:rPr>
            </w:pPr>
            <w:r w:rsidRPr="00105B0A">
              <w:rPr>
                <w:bCs/>
                <w:color w:val="000000"/>
                <w:sz w:val="24"/>
                <w:szCs w:val="24"/>
              </w:rPr>
              <w:t>830 402 466,55</w:t>
            </w:r>
          </w:p>
        </w:tc>
      </w:tr>
      <w:tr w:rsidR="004651DE" w:rsidRPr="00105B0A" w:rsidTr="00116B3A">
        <w:tc>
          <w:tcPr>
            <w:tcW w:w="2616" w:type="dxa"/>
            <w:tcBorders>
              <w:top w:val="single" w:sz="4" w:space="0" w:color="auto"/>
              <w:left w:val="single" w:sz="4" w:space="0" w:color="auto"/>
              <w:bottom w:val="single" w:sz="4" w:space="0" w:color="auto"/>
              <w:right w:val="single" w:sz="4" w:space="0" w:color="auto"/>
            </w:tcBorders>
            <w:hideMark/>
          </w:tcPr>
          <w:p w:rsidR="004651DE" w:rsidRPr="00105B0A" w:rsidRDefault="004651DE" w:rsidP="004651DE">
            <w:pPr>
              <w:spacing w:line="276" w:lineRule="auto"/>
              <w:rPr>
                <w:color w:val="000000"/>
                <w:sz w:val="24"/>
                <w:szCs w:val="24"/>
                <w:lang w:eastAsia="ar-SA"/>
              </w:rPr>
            </w:pPr>
            <w:r w:rsidRPr="00105B0A">
              <w:rPr>
                <w:color w:val="000000"/>
                <w:sz w:val="24"/>
                <w:szCs w:val="24"/>
                <w:lang w:eastAsia="en-US"/>
              </w:rPr>
              <w:t>60001050201050000510</w:t>
            </w:r>
          </w:p>
        </w:tc>
        <w:tc>
          <w:tcPr>
            <w:tcW w:w="4785" w:type="dxa"/>
            <w:tcBorders>
              <w:top w:val="single" w:sz="4" w:space="0" w:color="auto"/>
              <w:left w:val="single" w:sz="4" w:space="0" w:color="auto"/>
              <w:bottom w:val="single" w:sz="4" w:space="0" w:color="auto"/>
              <w:right w:val="single" w:sz="4" w:space="0" w:color="auto"/>
            </w:tcBorders>
            <w:hideMark/>
          </w:tcPr>
          <w:p w:rsidR="004651DE" w:rsidRPr="00105B0A" w:rsidRDefault="004651DE" w:rsidP="004651DE">
            <w:pPr>
              <w:pStyle w:val="afb"/>
              <w:spacing w:line="254" w:lineRule="auto"/>
              <w:jc w:val="both"/>
              <w:rPr>
                <w:rFonts w:ascii="Times New Roman" w:hAnsi="Times New Roman" w:cs="Times New Roman"/>
                <w:sz w:val="24"/>
                <w:szCs w:val="24"/>
                <w:lang w:eastAsia="ar-SA"/>
              </w:rPr>
            </w:pPr>
            <w:r w:rsidRPr="00105B0A">
              <w:rPr>
                <w:rFonts w:ascii="Times New Roman" w:hAnsi="Times New Roman" w:cs="Times New Roman"/>
                <w:sz w:val="24"/>
                <w:szCs w:val="24"/>
                <w:lang w:eastAsia="ar-SA"/>
              </w:rPr>
              <w:t>Увеличение прочих остатков денежных средств бюджета муниципального района</w:t>
            </w:r>
          </w:p>
        </w:tc>
        <w:tc>
          <w:tcPr>
            <w:tcW w:w="2268" w:type="dxa"/>
            <w:tcBorders>
              <w:top w:val="single" w:sz="4" w:space="0" w:color="auto"/>
              <w:left w:val="single" w:sz="4" w:space="0" w:color="auto"/>
              <w:bottom w:val="single" w:sz="4" w:space="0" w:color="auto"/>
              <w:right w:val="single" w:sz="4" w:space="0" w:color="auto"/>
            </w:tcBorders>
          </w:tcPr>
          <w:p w:rsidR="004651DE" w:rsidRPr="00105B0A" w:rsidRDefault="004651DE" w:rsidP="004651DE">
            <w:pPr>
              <w:jc w:val="center"/>
              <w:rPr>
                <w:sz w:val="24"/>
                <w:szCs w:val="24"/>
              </w:rPr>
            </w:pPr>
            <w:r w:rsidRPr="00105B0A">
              <w:rPr>
                <w:bCs/>
                <w:color w:val="000000"/>
                <w:sz w:val="24"/>
                <w:szCs w:val="24"/>
              </w:rPr>
              <w:t>830 402 466,55</w:t>
            </w:r>
          </w:p>
        </w:tc>
      </w:tr>
      <w:tr w:rsidR="006F6281" w:rsidRPr="00105B0A" w:rsidTr="00FF5266">
        <w:tc>
          <w:tcPr>
            <w:tcW w:w="2616" w:type="dxa"/>
            <w:tcBorders>
              <w:top w:val="single" w:sz="4" w:space="0" w:color="auto"/>
              <w:left w:val="single" w:sz="4" w:space="0" w:color="auto"/>
              <w:bottom w:val="single" w:sz="4" w:space="0" w:color="auto"/>
              <w:right w:val="single" w:sz="4" w:space="0" w:color="auto"/>
            </w:tcBorders>
            <w:hideMark/>
          </w:tcPr>
          <w:p w:rsidR="006F6281" w:rsidRPr="00105B0A" w:rsidRDefault="006F6281" w:rsidP="006F6281">
            <w:pPr>
              <w:spacing w:line="276" w:lineRule="auto"/>
              <w:rPr>
                <w:color w:val="000000"/>
                <w:sz w:val="24"/>
                <w:szCs w:val="24"/>
                <w:lang w:eastAsia="en-US"/>
              </w:rPr>
            </w:pPr>
            <w:r w:rsidRPr="00105B0A">
              <w:rPr>
                <w:color w:val="000000"/>
                <w:sz w:val="24"/>
                <w:szCs w:val="24"/>
                <w:lang w:eastAsia="en-US"/>
              </w:rPr>
              <w:t>60001050000000000600</w:t>
            </w:r>
          </w:p>
        </w:tc>
        <w:tc>
          <w:tcPr>
            <w:tcW w:w="4785" w:type="dxa"/>
            <w:tcBorders>
              <w:top w:val="single" w:sz="4" w:space="0" w:color="auto"/>
              <w:left w:val="single" w:sz="4" w:space="0" w:color="auto"/>
              <w:bottom w:val="single" w:sz="4" w:space="0" w:color="auto"/>
              <w:right w:val="single" w:sz="4" w:space="0" w:color="auto"/>
            </w:tcBorders>
            <w:hideMark/>
          </w:tcPr>
          <w:p w:rsidR="006F6281" w:rsidRPr="00105B0A" w:rsidRDefault="006F6281" w:rsidP="006F6281">
            <w:pPr>
              <w:pStyle w:val="afb"/>
              <w:spacing w:line="254" w:lineRule="auto"/>
              <w:jc w:val="both"/>
              <w:rPr>
                <w:rFonts w:ascii="Times New Roman" w:hAnsi="Times New Roman" w:cs="Times New Roman"/>
                <w:sz w:val="24"/>
                <w:szCs w:val="24"/>
              </w:rPr>
            </w:pPr>
            <w:r w:rsidRPr="00105B0A">
              <w:rPr>
                <w:rFonts w:ascii="Times New Roman" w:hAnsi="Times New Roman" w:cs="Times New Roman"/>
                <w:sz w:val="24"/>
                <w:szCs w:val="24"/>
              </w:rPr>
              <w:t>Уменьшение остатков средств бюджетов</w:t>
            </w:r>
          </w:p>
        </w:tc>
        <w:tc>
          <w:tcPr>
            <w:tcW w:w="2268" w:type="dxa"/>
            <w:tcBorders>
              <w:top w:val="single" w:sz="4" w:space="0" w:color="auto"/>
              <w:left w:val="single" w:sz="4" w:space="0" w:color="auto"/>
              <w:bottom w:val="single" w:sz="4" w:space="0" w:color="auto"/>
              <w:right w:val="single" w:sz="4" w:space="0" w:color="auto"/>
            </w:tcBorders>
          </w:tcPr>
          <w:p w:rsidR="006F6281" w:rsidRPr="00105B0A" w:rsidRDefault="004651DE" w:rsidP="00DD50F6">
            <w:pPr>
              <w:jc w:val="center"/>
              <w:rPr>
                <w:sz w:val="24"/>
                <w:szCs w:val="24"/>
              </w:rPr>
            </w:pPr>
            <w:r w:rsidRPr="00105B0A">
              <w:rPr>
                <w:sz w:val="24"/>
                <w:szCs w:val="24"/>
              </w:rPr>
              <w:t>847 989 050,59</w:t>
            </w:r>
          </w:p>
        </w:tc>
      </w:tr>
      <w:tr w:rsidR="004651DE" w:rsidRPr="00105B0A" w:rsidTr="00FF5266">
        <w:tc>
          <w:tcPr>
            <w:tcW w:w="2616" w:type="dxa"/>
            <w:tcBorders>
              <w:top w:val="single" w:sz="4" w:space="0" w:color="auto"/>
              <w:left w:val="single" w:sz="4" w:space="0" w:color="auto"/>
              <w:bottom w:val="single" w:sz="4" w:space="0" w:color="auto"/>
              <w:right w:val="single" w:sz="4" w:space="0" w:color="auto"/>
            </w:tcBorders>
            <w:hideMark/>
          </w:tcPr>
          <w:p w:rsidR="004651DE" w:rsidRPr="00105B0A" w:rsidRDefault="004651DE" w:rsidP="004651DE">
            <w:pPr>
              <w:spacing w:line="276" w:lineRule="auto"/>
              <w:rPr>
                <w:color w:val="000000"/>
                <w:sz w:val="24"/>
                <w:szCs w:val="24"/>
                <w:lang w:eastAsia="en-US"/>
              </w:rPr>
            </w:pPr>
            <w:r w:rsidRPr="00105B0A">
              <w:rPr>
                <w:color w:val="000000"/>
                <w:sz w:val="24"/>
                <w:szCs w:val="24"/>
                <w:lang w:eastAsia="en-US"/>
              </w:rPr>
              <w:t>60001050200000000600</w:t>
            </w:r>
          </w:p>
        </w:tc>
        <w:tc>
          <w:tcPr>
            <w:tcW w:w="4785" w:type="dxa"/>
            <w:tcBorders>
              <w:top w:val="single" w:sz="4" w:space="0" w:color="auto"/>
              <w:left w:val="single" w:sz="4" w:space="0" w:color="auto"/>
              <w:bottom w:val="single" w:sz="4" w:space="0" w:color="auto"/>
              <w:right w:val="single" w:sz="4" w:space="0" w:color="auto"/>
            </w:tcBorders>
            <w:hideMark/>
          </w:tcPr>
          <w:p w:rsidR="004651DE" w:rsidRPr="00105B0A" w:rsidRDefault="004651DE" w:rsidP="004651DE">
            <w:pPr>
              <w:pStyle w:val="afb"/>
              <w:spacing w:line="254" w:lineRule="auto"/>
              <w:jc w:val="both"/>
              <w:rPr>
                <w:rFonts w:ascii="Times New Roman" w:hAnsi="Times New Roman" w:cs="Times New Roman"/>
                <w:sz w:val="24"/>
                <w:szCs w:val="24"/>
              </w:rPr>
            </w:pPr>
            <w:r w:rsidRPr="00105B0A">
              <w:rPr>
                <w:rFonts w:ascii="Times New Roman" w:hAnsi="Times New Roman" w:cs="Times New Roman"/>
                <w:sz w:val="24"/>
                <w:szCs w:val="24"/>
              </w:rPr>
              <w:t>Уменьшение прочих остатков средств бюджетов</w:t>
            </w:r>
          </w:p>
        </w:tc>
        <w:tc>
          <w:tcPr>
            <w:tcW w:w="2268" w:type="dxa"/>
            <w:tcBorders>
              <w:top w:val="single" w:sz="4" w:space="0" w:color="auto"/>
              <w:left w:val="single" w:sz="4" w:space="0" w:color="auto"/>
              <w:bottom w:val="single" w:sz="4" w:space="0" w:color="auto"/>
              <w:right w:val="single" w:sz="4" w:space="0" w:color="auto"/>
            </w:tcBorders>
          </w:tcPr>
          <w:p w:rsidR="004651DE" w:rsidRPr="00105B0A" w:rsidRDefault="004651DE" w:rsidP="004651DE">
            <w:pPr>
              <w:jc w:val="center"/>
              <w:rPr>
                <w:sz w:val="24"/>
                <w:szCs w:val="24"/>
              </w:rPr>
            </w:pPr>
            <w:r w:rsidRPr="00105B0A">
              <w:rPr>
                <w:sz w:val="24"/>
                <w:szCs w:val="24"/>
              </w:rPr>
              <w:t>847 989 050,59</w:t>
            </w:r>
          </w:p>
        </w:tc>
      </w:tr>
      <w:tr w:rsidR="004651DE" w:rsidRPr="00105B0A" w:rsidTr="00FF5266">
        <w:tc>
          <w:tcPr>
            <w:tcW w:w="2616" w:type="dxa"/>
            <w:tcBorders>
              <w:top w:val="single" w:sz="4" w:space="0" w:color="auto"/>
              <w:left w:val="single" w:sz="4" w:space="0" w:color="auto"/>
              <w:bottom w:val="single" w:sz="4" w:space="0" w:color="auto"/>
              <w:right w:val="single" w:sz="4" w:space="0" w:color="auto"/>
            </w:tcBorders>
            <w:hideMark/>
          </w:tcPr>
          <w:p w:rsidR="004651DE" w:rsidRPr="00105B0A" w:rsidRDefault="004651DE" w:rsidP="004651DE">
            <w:pPr>
              <w:spacing w:line="276" w:lineRule="auto"/>
              <w:rPr>
                <w:color w:val="000000"/>
                <w:sz w:val="24"/>
                <w:szCs w:val="24"/>
                <w:lang w:eastAsia="en-US"/>
              </w:rPr>
            </w:pPr>
            <w:r w:rsidRPr="00105B0A">
              <w:rPr>
                <w:color w:val="000000"/>
                <w:sz w:val="24"/>
                <w:szCs w:val="24"/>
                <w:lang w:eastAsia="en-US"/>
              </w:rPr>
              <w:t>60001050201000000610</w:t>
            </w:r>
          </w:p>
        </w:tc>
        <w:tc>
          <w:tcPr>
            <w:tcW w:w="4785" w:type="dxa"/>
            <w:tcBorders>
              <w:top w:val="single" w:sz="4" w:space="0" w:color="auto"/>
              <w:left w:val="single" w:sz="4" w:space="0" w:color="auto"/>
              <w:bottom w:val="single" w:sz="4" w:space="0" w:color="auto"/>
              <w:right w:val="single" w:sz="4" w:space="0" w:color="auto"/>
            </w:tcBorders>
            <w:hideMark/>
          </w:tcPr>
          <w:p w:rsidR="004651DE" w:rsidRPr="00105B0A" w:rsidRDefault="004651DE" w:rsidP="004651DE">
            <w:pPr>
              <w:pStyle w:val="afb"/>
              <w:spacing w:line="254" w:lineRule="auto"/>
              <w:jc w:val="both"/>
              <w:rPr>
                <w:rFonts w:ascii="Times New Roman" w:hAnsi="Times New Roman" w:cs="Times New Roman"/>
                <w:sz w:val="24"/>
                <w:szCs w:val="24"/>
              </w:rPr>
            </w:pPr>
            <w:r w:rsidRPr="00105B0A">
              <w:rPr>
                <w:rFonts w:ascii="Times New Roman" w:hAnsi="Times New Roman" w:cs="Times New Roman"/>
                <w:sz w:val="24"/>
                <w:szCs w:val="24"/>
              </w:rPr>
              <w:t>Уменьшение прочих остатков денежных средств бюджетов</w:t>
            </w:r>
          </w:p>
        </w:tc>
        <w:tc>
          <w:tcPr>
            <w:tcW w:w="2268" w:type="dxa"/>
            <w:tcBorders>
              <w:top w:val="single" w:sz="4" w:space="0" w:color="auto"/>
              <w:left w:val="single" w:sz="4" w:space="0" w:color="auto"/>
              <w:bottom w:val="single" w:sz="4" w:space="0" w:color="auto"/>
              <w:right w:val="single" w:sz="4" w:space="0" w:color="auto"/>
            </w:tcBorders>
          </w:tcPr>
          <w:p w:rsidR="004651DE" w:rsidRPr="00105B0A" w:rsidRDefault="004651DE" w:rsidP="004651DE">
            <w:pPr>
              <w:jc w:val="center"/>
              <w:rPr>
                <w:sz w:val="24"/>
                <w:szCs w:val="24"/>
              </w:rPr>
            </w:pPr>
            <w:r w:rsidRPr="00105B0A">
              <w:rPr>
                <w:sz w:val="24"/>
                <w:szCs w:val="24"/>
              </w:rPr>
              <w:t>847 989 050,59</w:t>
            </w:r>
          </w:p>
        </w:tc>
      </w:tr>
      <w:tr w:rsidR="004651DE" w:rsidRPr="00105B0A" w:rsidTr="00FF5266">
        <w:tc>
          <w:tcPr>
            <w:tcW w:w="2616" w:type="dxa"/>
            <w:tcBorders>
              <w:top w:val="single" w:sz="4" w:space="0" w:color="auto"/>
              <w:left w:val="single" w:sz="4" w:space="0" w:color="auto"/>
              <w:bottom w:val="single" w:sz="4" w:space="0" w:color="auto"/>
              <w:right w:val="single" w:sz="4" w:space="0" w:color="auto"/>
            </w:tcBorders>
            <w:hideMark/>
          </w:tcPr>
          <w:p w:rsidR="004651DE" w:rsidRPr="00105B0A" w:rsidRDefault="004651DE" w:rsidP="004651DE">
            <w:pPr>
              <w:spacing w:line="276" w:lineRule="auto"/>
              <w:rPr>
                <w:color w:val="000000"/>
                <w:sz w:val="24"/>
                <w:szCs w:val="24"/>
                <w:lang w:eastAsia="ar-SA"/>
              </w:rPr>
            </w:pPr>
            <w:r w:rsidRPr="00105B0A">
              <w:rPr>
                <w:color w:val="000000"/>
                <w:sz w:val="24"/>
                <w:szCs w:val="24"/>
                <w:lang w:eastAsia="en-US"/>
              </w:rPr>
              <w:t>60001050201050000610</w:t>
            </w:r>
          </w:p>
        </w:tc>
        <w:tc>
          <w:tcPr>
            <w:tcW w:w="4785" w:type="dxa"/>
            <w:tcBorders>
              <w:top w:val="single" w:sz="4" w:space="0" w:color="auto"/>
              <w:left w:val="single" w:sz="4" w:space="0" w:color="auto"/>
              <w:bottom w:val="single" w:sz="4" w:space="0" w:color="auto"/>
              <w:right w:val="single" w:sz="4" w:space="0" w:color="auto"/>
            </w:tcBorders>
            <w:hideMark/>
          </w:tcPr>
          <w:p w:rsidR="004651DE" w:rsidRPr="00105B0A" w:rsidRDefault="004651DE" w:rsidP="004651DE">
            <w:pPr>
              <w:pStyle w:val="afb"/>
              <w:spacing w:line="254" w:lineRule="auto"/>
              <w:jc w:val="both"/>
              <w:rPr>
                <w:rFonts w:ascii="Times New Roman" w:hAnsi="Times New Roman" w:cs="Times New Roman"/>
                <w:sz w:val="24"/>
                <w:szCs w:val="24"/>
                <w:lang w:eastAsia="ar-SA"/>
              </w:rPr>
            </w:pPr>
            <w:r w:rsidRPr="00105B0A">
              <w:rPr>
                <w:rFonts w:ascii="Times New Roman" w:hAnsi="Times New Roman" w:cs="Times New Roman"/>
                <w:sz w:val="24"/>
                <w:szCs w:val="24"/>
              </w:rPr>
              <w:t>Уменьшение прочих остатков денежных средств бюджетов муниципальных районов</w:t>
            </w:r>
          </w:p>
        </w:tc>
        <w:tc>
          <w:tcPr>
            <w:tcW w:w="2268" w:type="dxa"/>
            <w:tcBorders>
              <w:top w:val="single" w:sz="4" w:space="0" w:color="auto"/>
              <w:left w:val="single" w:sz="4" w:space="0" w:color="auto"/>
              <w:bottom w:val="single" w:sz="4" w:space="0" w:color="auto"/>
              <w:right w:val="single" w:sz="4" w:space="0" w:color="auto"/>
            </w:tcBorders>
          </w:tcPr>
          <w:p w:rsidR="004651DE" w:rsidRPr="00105B0A" w:rsidRDefault="004651DE" w:rsidP="004651DE">
            <w:pPr>
              <w:jc w:val="center"/>
              <w:rPr>
                <w:sz w:val="24"/>
                <w:szCs w:val="24"/>
              </w:rPr>
            </w:pPr>
            <w:r w:rsidRPr="00105B0A">
              <w:rPr>
                <w:sz w:val="24"/>
                <w:szCs w:val="24"/>
              </w:rPr>
              <w:t>847 989 050,59</w:t>
            </w:r>
          </w:p>
        </w:tc>
      </w:tr>
      <w:tr w:rsidR="0077016A" w:rsidRPr="00105B0A" w:rsidTr="0077016A">
        <w:tc>
          <w:tcPr>
            <w:tcW w:w="2616" w:type="dxa"/>
            <w:tcBorders>
              <w:top w:val="single" w:sz="4" w:space="0" w:color="auto"/>
              <w:left w:val="single" w:sz="4" w:space="0" w:color="auto"/>
              <w:bottom w:val="single" w:sz="4" w:space="0" w:color="auto"/>
              <w:right w:val="single" w:sz="4" w:space="0" w:color="auto"/>
            </w:tcBorders>
          </w:tcPr>
          <w:p w:rsidR="0077016A" w:rsidRPr="00105B0A" w:rsidRDefault="0077016A">
            <w:pPr>
              <w:spacing w:line="276" w:lineRule="auto"/>
              <w:rPr>
                <w:color w:val="000000"/>
                <w:sz w:val="24"/>
                <w:szCs w:val="24"/>
                <w:lang w:eastAsia="ar-SA"/>
              </w:rPr>
            </w:pPr>
          </w:p>
        </w:tc>
        <w:tc>
          <w:tcPr>
            <w:tcW w:w="4785" w:type="dxa"/>
            <w:tcBorders>
              <w:top w:val="single" w:sz="4" w:space="0" w:color="auto"/>
              <w:left w:val="single" w:sz="4" w:space="0" w:color="auto"/>
              <w:bottom w:val="single" w:sz="4" w:space="0" w:color="auto"/>
              <w:right w:val="single" w:sz="4" w:space="0" w:color="auto"/>
            </w:tcBorders>
            <w:hideMark/>
          </w:tcPr>
          <w:p w:rsidR="0077016A" w:rsidRPr="00105B0A" w:rsidRDefault="0077016A">
            <w:pPr>
              <w:pStyle w:val="afb"/>
              <w:spacing w:line="254" w:lineRule="auto"/>
              <w:jc w:val="both"/>
              <w:rPr>
                <w:rFonts w:ascii="Times New Roman" w:hAnsi="Times New Roman" w:cs="Times New Roman"/>
                <w:sz w:val="24"/>
                <w:szCs w:val="24"/>
                <w:lang w:eastAsia="ar-SA"/>
              </w:rPr>
            </w:pPr>
            <w:r w:rsidRPr="00105B0A">
              <w:rPr>
                <w:rFonts w:ascii="Times New Roman" w:hAnsi="Times New Roman" w:cs="Times New Roman"/>
                <w:sz w:val="24"/>
                <w:szCs w:val="24"/>
              </w:rPr>
              <w:t xml:space="preserve">Итого источников внутреннего финансирования </w:t>
            </w:r>
          </w:p>
        </w:tc>
        <w:tc>
          <w:tcPr>
            <w:tcW w:w="2268" w:type="dxa"/>
            <w:tcBorders>
              <w:top w:val="single" w:sz="4" w:space="0" w:color="auto"/>
              <w:left w:val="single" w:sz="4" w:space="0" w:color="auto"/>
              <w:bottom w:val="single" w:sz="4" w:space="0" w:color="auto"/>
              <w:right w:val="single" w:sz="4" w:space="0" w:color="auto"/>
            </w:tcBorders>
            <w:vAlign w:val="bottom"/>
            <w:hideMark/>
          </w:tcPr>
          <w:p w:rsidR="0077016A" w:rsidRPr="00105B0A" w:rsidRDefault="0077016A" w:rsidP="002E70C4">
            <w:pPr>
              <w:spacing w:line="276" w:lineRule="auto"/>
              <w:jc w:val="center"/>
              <w:rPr>
                <w:color w:val="000000"/>
                <w:sz w:val="24"/>
                <w:szCs w:val="24"/>
                <w:lang w:eastAsia="ar-SA"/>
              </w:rPr>
            </w:pPr>
          </w:p>
          <w:p w:rsidR="004651DE" w:rsidRPr="00105B0A" w:rsidRDefault="004651DE" w:rsidP="002E70C4">
            <w:pPr>
              <w:spacing w:line="276" w:lineRule="auto"/>
              <w:jc w:val="center"/>
              <w:rPr>
                <w:color w:val="000000"/>
                <w:sz w:val="24"/>
                <w:szCs w:val="24"/>
                <w:lang w:eastAsia="ar-SA"/>
              </w:rPr>
            </w:pPr>
            <w:r w:rsidRPr="00105B0A">
              <w:rPr>
                <w:color w:val="000000"/>
                <w:sz w:val="24"/>
                <w:szCs w:val="24"/>
              </w:rPr>
              <w:t>17 586 584,04</w:t>
            </w:r>
          </w:p>
        </w:tc>
      </w:tr>
    </w:tbl>
    <w:p w:rsidR="0077016A" w:rsidRPr="00105B0A" w:rsidRDefault="0077016A" w:rsidP="0077016A">
      <w:pPr>
        <w:spacing w:after="200" w:line="276" w:lineRule="auto"/>
        <w:rPr>
          <w:color w:val="000000"/>
          <w:sz w:val="24"/>
          <w:szCs w:val="24"/>
        </w:rPr>
      </w:pPr>
    </w:p>
    <w:p w:rsidR="0077016A" w:rsidRPr="00105B0A" w:rsidRDefault="0077016A" w:rsidP="0077016A">
      <w:pPr>
        <w:jc w:val="right"/>
        <w:rPr>
          <w:color w:val="000000"/>
          <w:sz w:val="24"/>
          <w:szCs w:val="24"/>
        </w:rPr>
      </w:pPr>
    </w:p>
    <w:p w:rsidR="007A55C5" w:rsidRPr="00105B0A" w:rsidRDefault="007A55C5">
      <w:pPr>
        <w:jc w:val="right"/>
        <w:rPr>
          <w:color w:val="000000"/>
          <w:sz w:val="24"/>
          <w:szCs w:val="24"/>
        </w:rPr>
      </w:pPr>
    </w:p>
    <w:sectPr w:rsidR="007A55C5" w:rsidRPr="00105B0A" w:rsidSect="00CA7A9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93F" w:rsidRDefault="0022693F" w:rsidP="00AB4111">
      <w:r>
        <w:separator/>
      </w:r>
    </w:p>
  </w:endnote>
  <w:endnote w:type="continuationSeparator" w:id="0">
    <w:p w:rsidR="0022693F" w:rsidRDefault="0022693F" w:rsidP="00AB4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93F" w:rsidRDefault="0022693F" w:rsidP="00AB4111">
      <w:r>
        <w:separator/>
      </w:r>
    </w:p>
  </w:footnote>
  <w:footnote w:type="continuationSeparator" w:id="0">
    <w:p w:rsidR="0022693F" w:rsidRDefault="0022693F" w:rsidP="00AB41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172E4F"/>
    <w:multiLevelType w:val="hybridMultilevel"/>
    <w:tmpl w:val="FFD8CE32"/>
    <w:lvl w:ilvl="0" w:tplc="007CCBF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
    <w:nsid w:val="626B6A2E"/>
    <w:multiLevelType w:val="hybridMultilevel"/>
    <w:tmpl w:val="8076A978"/>
    <w:lvl w:ilvl="0" w:tplc="CF6E49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16A"/>
    <w:rsid w:val="0002119D"/>
    <w:rsid w:val="0002342D"/>
    <w:rsid w:val="00024E1E"/>
    <w:rsid w:val="0003201C"/>
    <w:rsid w:val="000513E0"/>
    <w:rsid w:val="00054DF9"/>
    <w:rsid w:val="00061FE7"/>
    <w:rsid w:val="000645D3"/>
    <w:rsid w:val="00066AAC"/>
    <w:rsid w:val="000A1C5D"/>
    <w:rsid w:val="000B4F55"/>
    <w:rsid w:val="000C2997"/>
    <w:rsid w:val="000C3152"/>
    <w:rsid w:val="001006DD"/>
    <w:rsid w:val="00105B0A"/>
    <w:rsid w:val="00116B3A"/>
    <w:rsid w:val="001170B9"/>
    <w:rsid w:val="0013060B"/>
    <w:rsid w:val="0013281E"/>
    <w:rsid w:val="00144178"/>
    <w:rsid w:val="00146EBF"/>
    <w:rsid w:val="001545FF"/>
    <w:rsid w:val="00161D53"/>
    <w:rsid w:val="0016726D"/>
    <w:rsid w:val="001829C6"/>
    <w:rsid w:val="00183A71"/>
    <w:rsid w:val="001859CD"/>
    <w:rsid w:val="001A5150"/>
    <w:rsid w:val="001C2998"/>
    <w:rsid w:val="001C55B9"/>
    <w:rsid w:val="001D7137"/>
    <w:rsid w:val="001F4C89"/>
    <w:rsid w:val="00221F84"/>
    <w:rsid w:val="0022693F"/>
    <w:rsid w:val="0023198E"/>
    <w:rsid w:val="00256A33"/>
    <w:rsid w:val="0025756D"/>
    <w:rsid w:val="00283245"/>
    <w:rsid w:val="002A5C36"/>
    <w:rsid w:val="002D20C2"/>
    <w:rsid w:val="002E70C4"/>
    <w:rsid w:val="002F62CF"/>
    <w:rsid w:val="003017A5"/>
    <w:rsid w:val="00312D6D"/>
    <w:rsid w:val="003161F9"/>
    <w:rsid w:val="00320603"/>
    <w:rsid w:val="00320A1F"/>
    <w:rsid w:val="00322979"/>
    <w:rsid w:val="00346813"/>
    <w:rsid w:val="00347AF5"/>
    <w:rsid w:val="00376484"/>
    <w:rsid w:val="0039140C"/>
    <w:rsid w:val="003A30D0"/>
    <w:rsid w:val="003B0E41"/>
    <w:rsid w:val="003C64BE"/>
    <w:rsid w:val="003D6975"/>
    <w:rsid w:val="003E3466"/>
    <w:rsid w:val="003E6E8C"/>
    <w:rsid w:val="00416374"/>
    <w:rsid w:val="00417A1F"/>
    <w:rsid w:val="0045760E"/>
    <w:rsid w:val="00461D3E"/>
    <w:rsid w:val="00464BA1"/>
    <w:rsid w:val="004651DE"/>
    <w:rsid w:val="004A2800"/>
    <w:rsid w:val="004B577D"/>
    <w:rsid w:val="004F2D08"/>
    <w:rsid w:val="00531BC5"/>
    <w:rsid w:val="00533AE7"/>
    <w:rsid w:val="00544296"/>
    <w:rsid w:val="005661D9"/>
    <w:rsid w:val="00571AE4"/>
    <w:rsid w:val="00574D26"/>
    <w:rsid w:val="005813DC"/>
    <w:rsid w:val="00597425"/>
    <w:rsid w:val="005A0511"/>
    <w:rsid w:val="005A6B90"/>
    <w:rsid w:val="005B6A58"/>
    <w:rsid w:val="005C1050"/>
    <w:rsid w:val="005C5C55"/>
    <w:rsid w:val="005D0E4B"/>
    <w:rsid w:val="005E1EF0"/>
    <w:rsid w:val="005E7141"/>
    <w:rsid w:val="005E7888"/>
    <w:rsid w:val="005F0605"/>
    <w:rsid w:val="00600189"/>
    <w:rsid w:val="00631429"/>
    <w:rsid w:val="0063412C"/>
    <w:rsid w:val="00635A40"/>
    <w:rsid w:val="0064055E"/>
    <w:rsid w:val="0064472E"/>
    <w:rsid w:val="006471FE"/>
    <w:rsid w:val="00660026"/>
    <w:rsid w:val="00684665"/>
    <w:rsid w:val="006B71DE"/>
    <w:rsid w:val="006C523D"/>
    <w:rsid w:val="006E44F5"/>
    <w:rsid w:val="006E794F"/>
    <w:rsid w:val="006F6281"/>
    <w:rsid w:val="0077016A"/>
    <w:rsid w:val="00783EB6"/>
    <w:rsid w:val="00793544"/>
    <w:rsid w:val="007A55C5"/>
    <w:rsid w:val="007B7BF0"/>
    <w:rsid w:val="007F1D87"/>
    <w:rsid w:val="00822492"/>
    <w:rsid w:val="00824BDC"/>
    <w:rsid w:val="0083266A"/>
    <w:rsid w:val="00884303"/>
    <w:rsid w:val="00886730"/>
    <w:rsid w:val="008C583B"/>
    <w:rsid w:val="008C7787"/>
    <w:rsid w:val="008D5025"/>
    <w:rsid w:val="008D5C13"/>
    <w:rsid w:val="008F5686"/>
    <w:rsid w:val="008F609A"/>
    <w:rsid w:val="00902D0F"/>
    <w:rsid w:val="00903448"/>
    <w:rsid w:val="00913DE0"/>
    <w:rsid w:val="0091549F"/>
    <w:rsid w:val="0092123F"/>
    <w:rsid w:val="00975CBD"/>
    <w:rsid w:val="00985B67"/>
    <w:rsid w:val="00992CA6"/>
    <w:rsid w:val="0099318D"/>
    <w:rsid w:val="009A2A34"/>
    <w:rsid w:val="009B3245"/>
    <w:rsid w:val="009B716E"/>
    <w:rsid w:val="009E100E"/>
    <w:rsid w:val="009F26E0"/>
    <w:rsid w:val="00A4189B"/>
    <w:rsid w:val="00A53864"/>
    <w:rsid w:val="00A54CC9"/>
    <w:rsid w:val="00A5698E"/>
    <w:rsid w:val="00A569A0"/>
    <w:rsid w:val="00A772A4"/>
    <w:rsid w:val="00A909F0"/>
    <w:rsid w:val="00A91B73"/>
    <w:rsid w:val="00A97D19"/>
    <w:rsid w:val="00AA2361"/>
    <w:rsid w:val="00AB4111"/>
    <w:rsid w:val="00AB645C"/>
    <w:rsid w:val="00AE2599"/>
    <w:rsid w:val="00AE48D9"/>
    <w:rsid w:val="00AF73E2"/>
    <w:rsid w:val="00B24F96"/>
    <w:rsid w:val="00B470FE"/>
    <w:rsid w:val="00B70C21"/>
    <w:rsid w:val="00B753AE"/>
    <w:rsid w:val="00BA0CB6"/>
    <w:rsid w:val="00BA4ECE"/>
    <w:rsid w:val="00BC4C57"/>
    <w:rsid w:val="00BC53A8"/>
    <w:rsid w:val="00C137DD"/>
    <w:rsid w:val="00C260E4"/>
    <w:rsid w:val="00C406DA"/>
    <w:rsid w:val="00C63FEC"/>
    <w:rsid w:val="00C87AE6"/>
    <w:rsid w:val="00CA7A93"/>
    <w:rsid w:val="00CB5791"/>
    <w:rsid w:val="00CE15FC"/>
    <w:rsid w:val="00CF4BAE"/>
    <w:rsid w:val="00CF5EFA"/>
    <w:rsid w:val="00D33029"/>
    <w:rsid w:val="00D43947"/>
    <w:rsid w:val="00D55FD8"/>
    <w:rsid w:val="00D63E0D"/>
    <w:rsid w:val="00D651D7"/>
    <w:rsid w:val="00D65325"/>
    <w:rsid w:val="00D7644C"/>
    <w:rsid w:val="00D867FF"/>
    <w:rsid w:val="00DD50F6"/>
    <w:rsid w:val="00DE1E25"/>
    <w:rsid w:val="00E0339F"/>
    <w:rsid w:val="00E27C22"/>
    <w:rsid w:val="00E356F9"/>
    <w:rsid w:val="00E423C5"/>
    <w:rsid w:val="00E44734"/>
    <w:rsid w:val="00EC5A87"/>
    <w:rsid w:val="00ED4B7A"/>
    <w:rsid w:val="00ED6EFC"/>
    <w:rsid w:val="00EE4CF6"/>
    <w:rsid w:val="00EF72D7"/>
    <w:rsid w:val="00F15D41"/>
    <w:rsid w:val="00F173EE"/>
    <w:rsid w:val="00F23719"/>
    <w:rsid w:val="00F24E8C"/>
    <w:rsid w:val="00F30C79"/>
    <w:rsid w:val="00F32CE3"/>
    <w:rsid w:val="00F34FC9"/>
    <w:rsid w:val="00F83382"/>
    <w:rsid w:val="00FA5384"/>
    <w:rsid w:val="00FB0EE1"/>
    <w:rsid w:val="00FB6AD0"/>
    <w:rsid w:val="00FD11E6"/>
    <w:rsid w:val="00FF52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E4C7DD-0C05-4EE1-99B7-2A4C6CEB4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16A"/>
    <w:pPr>
      <w:spacing w:after="0" w:line="240" w:lineRule="auto"/>
    </w:pPr>
    <w:rPr>
      <w:rFonts w:ascii="Times New Roman" w:eastAsia="Times New Roman" w:hAnsi="Times New Roman" w:cs="Times New Roman"/>
      <w:sz w:val="20"/>
      <w:szCs w:val="20"/>
      <w:lang w:eastAsia="ru-RU"/>
    </w:rPr>
  </w:style>
  <w:style w:type="paragraph" w:styleId="1">
    <w:name w:val="heading 1"/>
    <w:aliases w:val="Раздел Договора,H1,&quot;Алмаз&quot;"/>
    <w:basedOn w:val="a"/>
    <w:next w:val="a"/>
    <w:link w:val="10"/>
    <w:uiPriority w:val="99"/>
    <w:qFormat/>
    <w:rsid w:val="0077016A"/>
    <w:pPr>
      <w:keepNext/>
      <w:outlineLvl w:val="0"/>
    </w:pPr>
    <w:rPr>
      <w:sz w:val="24"/>
    </w:rPr>
  </w:style>
  <w:style w:type="paragraph" w:styleId="2">
    <w:name w:val="heading 2"/>
    <w:basedOn w:val="a"/>
    <w:next w:val="a"/>
    <w:link w:val="20"/>
    <w:uiPriority w:val="99"/>
    <w:semiHidden/>
    <w:unhideWhenUsed/>
    <w:qFormat/>
    <w:rsid w:val="007701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9"/>
    <w:semiHidden/>
    <w:unhideWhenUsed/>
    <w:qFormat/>
    <w:rsid w:val="0077016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9"/>
    <w:semiHidden/>
    <w:unhideWhenUsed/>
    <w:qFormat/>
    <w:rsid w:val="0077016A"/>
    <w:pPr>
      <w:keepNext/>
      <w:jc w:val="center"/>
      <w:outlineLvl w:val="3"/>
    </w:pPr>
    <w:rPr>
      <w:sz w:val="24"/>
    </w:rPr>
  </w:style>
  <w:style w:type="paragraph" w:styleId="5">
    <w:name w:val="heading 5"/>
    <w:basedOn w:val="a"/>
    <w:next w:val="a"/>
    <w:link w:val="50"/>
    <w:uiPriority w:val="99"/>
    <w:semiHidden/>
    <w:unhideWhenUsed/>
    <w:qFormat/>
    <w:rsid w:val="0077016A"/>
    <w:pPr>
      <w:keepNext/>
      <w:jc w:val="center"/>
      <w:outlineLvl w:val="4"/>
    </w:pPr>
    <w:rPr>
      <w:b/>
      <w:bCs/>
      <w:sz w:val="28"/>
      <w:szCs w:val="24"/>
    </w:rPr>
  </w:style>
  <w:style w:type="paragraph" w:styleId="6">
    <w:name w:val="heading 6"/>
    <w:basedOn w:val="a"/>
    <w:next w:val="a"/>
    <w:link w:val="60"/>
    <w:uiPriority w:val="99"/>
    <w:semiHidden/>
    <w:unhideWhenUsed/>
    <w:qFormat/>
    <w:rsid w:val="0077016A"/>
    <w:pPr>
      <w:keepNext/>
      <w:jc w:val="right"/>
      <w:outlineLvl w:val="5"/>
    </w:pPr>
    <w:rPr>
      <w:b/>
      <w:bCs/>
      <w:sz w:val="19"/>
      <w:szCs w:val="19"/>
    </w:rPr>
  </w:style>
  <w:style w:type="paragraph" w:styleId="7">
    <w:name w:val="heading 7"/>
    <w:basedOn w:val="a"/>
    <w:next w:val="a"/>
    <w:link w:val="70"/>
    <w:uiPriority w:val="99"/>
    <w:semiHidden/>
    <w:unhideWhenUsed/>
    <w:qFormat/>
    <w:rsid w:val="0077016A"/>
    <w:pPr>
      <w:keepNext/>
      <w:ind w:firstLine="709"/>
      <w:jc w:val="both"/>
      <w:outlineLvl w:val="6"/>
    </w:pPr>
    <w:rPr>
      <w:b/>
      <w:sz w:val="28"/>
      <w:szCs w:val="24"/>
    </w:rPr>
  </w:style>
  <w:style w:type="paragraph" w:styleId="9">
    <w:name w:val="heading 9"/>
    <w:basedOn w:val="a"/>
    <w:next w:val="a"/>
    <w:link w:val="90"/>
    <w:uiPriority w:val="99"/>
    <w:semiHidden/>
    <w:unhideWhenUsed/>
    <w:qFormat/>
    <w:rsid w:val="0077016A"/>
    <w:pPr>
      <w:keepNext/>
      <w:ind w:firstLine="567"/>
      <w:jc w:val="both"/>
      <w:outlineLvl w:val="8"/>
    </w:pPr>
    <w:rPr>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uiPriority w:val="99"/>
    <w:rsid w:val="0077016A"/>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9"/>
    <w:semiHidden/>
    <w:rsid w:val="0077016A"/>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9"/>
    <w:semiHidden/>
    <w:rsid w:val="0077016A"/>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9"/>
    <w:semiHidden/>
    <w:rsid w:val="0077016A"/>
    <w:rPr>
      <w:rFonts w:ascii="Times New Roman" w:eastAsia="Times New Roman" w:hAnsi="Times New Roman" w:cs="Times New Roman"/>
      <w:sz w:val="24"/>
      <w:szCs w:val="20"/>
      <w:lang w:eastAsia="ru-RU"/>
    </w:rPr>
  </w:style>
  <w:style w:type="character" w:customStyle="1" w:styleId="50">
    <w:name w:val="Заголовок 5 Знак"/>
    <w:basedOn w:val="a0"/>
    <w:link w:val="5"/>
    <w:uiPriority w:val="99"/>
    <w:semiHidden/>
    <w:rsid w:val="0077016A"/>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uiPriority w:val="99"/>
    <w:semiHidden/>
    <w:rsid w:val="0077016A"/>
    <w:rPr>
      <w:rFonts w:ascii="Times New Roman" w:eastAsia="Times New Roman" w:hAnsi="Times New Roman" w:cs="Times New Roman"/>
      <w:b/>
      <w:bCs/>
      <w:sz w:val="19"/>
      <w:szCs w:val="19"/>
      <w:lang w:eastAsia="ru-RU"/>
    </w:rPr>
  </w:style>
  <w:style w:type="character" w:customStyle="1" w:styleId="70">
    <w:name w:val="Заголовок 7 Знак"/>
    <w:basedOn w:val="a0"/>
    <w:link w:val="7"/>
    <w:uiPriority w:val="99"/>
    <w:semiHidden/>
    <w:rsid w:val="0077016A"/>
    <w:rPr>
      <w:rFonts w:ascii="Times New Roman" w:eastAsia="Times New Roman" w:hAnsi="Times New Roman" w:cs="Times New Roman"/>
      <w:b/>
      <w:sz w:val="28"/>
      <w:szCs w:val="24"/>
      <w:lang w:eastAsia="ru-RU"/>
    </w:rPr>
  </w:style>
  <w:style w:type="character" w:customStyle="1" w:styleId="90">
    <w:name w:val="Заголовок 9 Знак"/>
    <w:basedOn w:val="a0"/>
    <w:link w:val="9"/>
    <w:uiPriority w:val="99"/>
    <w:semiHidden/>
    <w:rsid w:val="0077016A"/>
    <w:rPr>
      <w:rFonts w:ascii="Times New Roman" w:eastAsia="Times New Roman" w:hAnsi="Times New Roman" w:cs="Times New Roman"/>
      <w:b/>
      <w:sz w:val="28"/>
      <w:szCs w:val="24"/>
      <w:lang w:eastAsia="ru-RU"/>
    </w:rPr>
  </w:style>
  <w:style w:type="character" w:styleId="a3">
    <w:name w:val="Hyperlink"/>
    <w:basedOn w:val="a0"/>
    <w:unhideWhenUsed/>
    <w:rsid w:val="0077016A"/>
    <w:rPr>
      <w:color w:val="0000FF"/>
      <w:u w:val="single"/>
    </w:rPr>
  </w:style>
  <w:style w:type="character" w:styleId="a4">
    <w:name w:val="FollowedHyperlink"/>
    <w:basedOn w:val="a0"/>
    <w:uiPriority w:val="99"/>
    <w:semiHidden/>
    <w:unhideWhenUsed/>
    <w:rsid w:val="0077016A"/>
    <w:rPr>
      <w:rFonts w:ascii="Times New Roman" w:hAnsi="Times New Roman" w:cs="Times New Roman" w:hint="default"/>
      <w:color w:val="800080"/>
      <w:u w:val="single"/>
    </w:rPr>
  </w:style>
  <w:style w:type="character" w:customStyle="1" w:styleId="11">
    <w:name w:val="Заголовок 1 Знак1"/>
    <w:aliases w:val="Раздел Договора Знак1,H1 Знак1,&quot;Алмаз&quot; Знак1"/>
    <w:basedOn w:val="a0"/>
    <w:uiPriority w:val="99"/>
    <w:rsid w:val="0077016A"/>
    <w:rPr>
      <w:rFonts w:ascii="Calibri Light" w:eastAsia="Times New Roman" w:hAnsi="Calibri Light" w:cs="Times New Roman" w:hint="default"/>
      <w:color w:val="2E74B5"/>
      <w:sz w:val="32"/>
      <w:szCs w:val="32"/>
      <w:lang w:eastAsia="ru-RU"/>
    </w:rPr>
  </w:style>
  <w:style w:type="paragraph" w:styleId="HTML">
    <w:name w:val="HTML Preformatted"/>
    <w:basedOn w:val="a"/>
    <w:link w:val="HTML0"/>
    <w:uiPriority w:val="99"/>
    <w:semiHidden/>
    <w:unhideWhenUsed/>
    <w:rsid w:val="00770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77016A"/>
    <w:rPr>
      <w:rFonts w:ascii="Courier New" w:eastAsia="Times New Roman" w:hAnsi="Courier New" w:cs="Courier New"/>
      <w:sz w:val="20"/>
      <w:szCs w:val="20"/>
      <w:lang w:eastAsia="ru-RU"/>
    </w:rPr>
  </w:style>
  <w:style w:type="character" w:styleId="a5">
    <w:name w:val="Strong"/>
    <w:basedOn w:val="a0"/>
    <w:uiPriority w:val="99"/>
    <w:qFormat/>
    <w:rsid w:val="0077016A"/>
    <w:rPr>
      <w:rFonts w:ascii="Times New Roman" w:hAnsi="Times New Roman" w:cs="Times New Roman" w:hint="default"/>
      <w:b/>
      <w:bCs/>
    </w:rPr>
  </w:style>
  <w:style w:type="paragraph" w:customStyle="1" w:styleId="msonormal0">
    <w:name w:val="msonormal"/>
    <w:basedOn w:val="a"/>
    <w:uiPriority w:val="99"/>
    <w:rsid w:val="0077016A"/>
    <w:pPr>
      <w:spacing w:before="100" w:beforeAutospacing="1" w:after="100" w:afterAutospacing="1"/>
    </w:pPr>
    <w:rPr>
      <w:sz w:val="24"/>
      <w:szCs w:val="24"/>
    </w:rPr>
  </w:style>
  <w:style w:type="paragraph" w:styleId="a6">
    <w:name w:val="Normal (Web)"/>
    <w:basedOn w:val="a"/>
    <w:uiPriority w:val="99"/>
    <w:unhideWhenUsed/>
    <w:rsid w:val="0077016A"/>
    <w:pPr>
      <w:spacing w:before="100" w:beforeAutospacing="1" w:after="100" w:afterAutospacing="1"/>
    </w:pPr>
    <w:rPr>
      <w:sz w:val="24"/>
      <w:szCs w:val="24"/>
    </w:rPr>
  </w:style>
  <w:style w:type="paragraph" w:styleId="41">
    <w:name w:val="toc 4"/>
    <w:autoRedefine/>
    <w:semiHidden/>
    <w:unhideWhenUsed/>
    <w:rsid w:val="0077016A"/>
    <w:pPr>
      <w:spacing w:after="0" w:line="240" w:lineRule="auto"/>
    </w:pPr>
    <w:rPr>
      <w:rFonts w:ascii="Times New Roman" w:eastAsia="Times New Roman" w:hAnsi="Times New Roman" w:cs="Times New Roman"/>
      <w:sz w:val="20"/>
      <w:szCs w:val="20"/>
      <w:lang w:eastAsia="ru-RU"/>
    </w:rPr>
  </w:style>
  <w:style w:type="paragraph" w:styleId="a7">
    <w:name w:val="annotation text"/>
    <w:basedOn w:val="a"/>
    <w:link w:val="a8"/>
    <w:uiPriority w:val="99"/>
    <w:semiHidden/>
    <w:unhideWhenUsed/>
    <w:rsid w:val="0077016A"/>
  </w:style>
  <w:style w:type="character" w:customStyle="1" w:styleId="a8">
    <w:name w:val="Текст примечания Знак"/>
    <w:basedOn w:val="a0"/>
    <w:link w:val="a7"/>
    <w:uiPriority w:val="99"/>
    <w:semiHidden/>
    <w:rsid w:val="0077016A"/>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77016A"/>
    <w:pPr>
      <w:tabs>
        <w:tab w:val="center" w:pos="4677"/>
        <w:tab w:val="right" w:pos="9355"/>
      </w:tabs>
    </w:pPr>
    <w:rPr>
      <w:sz w:val="24"/>
      <w:szCs w:val="24"/>
    </w:rPr>
  </w:style>
  <w:style w:type="character" w:customStyle="1" w:styleId="aa">
    <w:name w:val="Верхний колонтитул Знак"/>
    <w:basedOn w:val="a0"/>
    <w:link w:val="a9"/>
    <w:uiPriority w:val="99"/>
    <w:rsid w:val="0077016A"/>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77016A"/>
    <w:pPr>
      <w:tabs>
        <w:tab w:val="center" w:pos="4677"/>
        <w:tab w:val="right" w:pos="9355"/>
      </w:tabs>
    </w:pPr>
    <w:rPr>
      <w:sz w:val="24"/>
      <w:szCs w:val="24"/>
    </w:rPr>
  </w:style>
  <w:style w:type="character" w:customStyle="1" w:styleId="ac">
    <w:name w:val="Нижний колонтитул Знак"/>
    <w:basedOn w:val="a0"/>
    <w:link w:val="ab"/>
    <w:uiPriority w:val="99"/>
    <w:rsid w:val="0077016A"/>
    <w:rPr>
      <w:rFonts w:ascii="Times New Roman" w:eastAsia="Times New Roman" w:hAnsi="Times New Roman" w:cs="Times New Roman"/>
      <w:sz w:val="24"/>
      <w:szCs w:val="24"/>
      <w:lang w:eastAsia="ru-RU"/>
    </w:rPr>
  </w:style>
  <w:style w:type="paragraph" w:styleId="ad">
    <w:name w:val="Body Text"/>
    <w:basedOn w:val="a"/>
    <w:link w:val="ae"/>
    <w:uiPriority w:val="99"/>
    <w:unhideWhenUsed/>
    <w:rsid w:val="0077016A"/>
    <w:pPr>
      <w:jc w:val="center"/>
    </w:pPr>
    <w:rPr>
      <w:sz w:val="24"/>
      <w:lang w:val="en-US"/>
    </w:rPr>
  </w:style>
  <w:style w:type="character" w:customStyle="1" w:styleId="ae">
    <w:name w:val="Основной текст Знак"/>
    <w:basedOn w:val="a0"/>
    <w:link w:val="ad"/>
    <w:uiPriority w:val="99"/>
    <w:rsid w:val="0077016A"/>
    <w:rPr>
      <w:rFonts w:ascii="Times New Roman" w:eastAsia="Times New Roman" w:hAnsi="Times New Roman" w:cs="Times New Roman"/>
      <w:sz w:val="24"/>
      <w:szCs w:val="20"/>
      <w:lang w:val="en-US" w:eastAsia="ru-RU"/>
    </w:rPr>
  </w:style>
  <w:style w:type="paragraph" w:styleId="af">
    <w:name w:val="List"/>
    <w:basedOn w:val="ad"/>
    <w:uiPriority w:val="99"/>
    <w:semiHidden/>
    <w:unhideWhenUsed/>
    <w:rsid w:val="0077016A"/>
    <w:pPr>
      <w:spacing w:after="120"/>
      <w:jc w:val="left"/>
    </w:pPr>
    <w:rPr>
      <w:rFonts w:ascii="Arial" w:hAnsi="Arial"/>
      <w:szCs w:val="24"/>
      <w:lang w:val="ru-RU"/>
    </w:rPr>
  </w:style>
  <w:style w:type="paragraph" w:styleId="af0">
    <w:name w:val="Title"/>
    <w:basedOn w:val="a"/>
    <w:link w:val="af1"/>
    <w:qFormat/>
    <w:rsid w:val="0077016A"/>
    <w:pPr>
      <w:jc w:val="center"/>
    </w:pPr>
    <w:rPr>
      <w:b/>
      <w:sz w:val="28"/>
    </w:rPr>
  </w:style>
  <w:style w:type="character" w:customStyle="1" w:styleId="af1">
    <w:name w:val="Название Знак"/>
    <w:basedOn w:val="a0"/>
    <w:link w:val="af0"/>
    <w:rsid w:val="0077016A"/>
    <w:rPr>
      <w:rFonts w:ascii="Times New Roman" w:eastAsia="Times New Roman" w:hAnsi="Times New Roman" w:cs="Times New Roman"/>
      <w:b/>
      <w:sz w:val="28"/>
      <w:szCs w:val="20"/>
      <w:lang w:eastAsia="ru-RU"/>
    </w:rPr>
  </w:style>
  <w:style w:type="paragraph" w:styleId="af2">
    <w:name w:val="Body Text Indent"/>
    <w:basedOn w:val="a"/>
    <w:link w:val="af3"/>
    <w:uiPriority w:val="99"/>
    <w:semiHidden/>
    <w:unhideWhenUsed/>
    <w:rsid w:val="0077016A"/>
    <w:pPr>
      <w:spacing w:after="120"/>
      <w:ind w:left="283"/>
    </w:pPr>
    <w:rPr>
      <w:sz w:val="24"/>
      <w:szCs w:val="24"/>
    </w:rPr>
  </w:style>
  <w:style w:type="character" w:customStyle="1" w:styleId="af3">
    <w:name w:val="Основной текст с отступом Знак"/>
    <w:basedOn w:val="a0"/>
    <w:link w:val="af2"/>
    <w:uiPriority w:val="99"/>
    <w:semiHidden/>
    <w:rsid w:val="0077016A"/>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77016A"/>
    <w:pPr>
      <w:spacing w:after="120" w:line="480" w:lineRule="auto"/>
    </w:pPr>
  </w:style>
  <w:style w:type="character" w:customStyle="1" w:styleId="22">
    <w:name w:val="Основной текст 2 Знак"/>
    <w:basedOn w:val="a0"/>
    <w:link w:val="21"/>
    <w:uiPriority w:val="99"/>
    <w:semiHidden/>
    <w:rsid w:val="0077016A"/>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77016A"/>
    <w:pPr>
      <w:spacing w:after="120"/>
    </w:pPr>
    <w:rPr>
      <w:sz w:val="16"/>
      <w:szCs w:val="16"/>
    </w:rPr>
  </w:style>
  <w:style w:type="character" w:customStyle="1" w:styleId="32">
    <w:name w:val="Основной текст 3 Знак"/>
    <w:basedOn w:val="a0"/>
    <w:link w:val="31"/>
    <w:uiPriority w:val="99"/>
    <w:semiHidden/>
    <w:rsid w:val="0077016A"/>
    <w:rPr>
      <w:rFonts w:ascii="Times New Roman" w:eastAsia="Times New Roman" w:hAnsi="Times New Roman" w:cs="Times New Roman"/>
      <w:sz w:val="16"/>
      <w:szCs w:val="16"/>
      <w:lang w:eastAsia="ru-RU"/>
    </w:rPr>
  </w:style>
  <w:style w:type="paragraph" w:styleId="23">
    <w:name w:val="Body Text Indent 2"/>
    <w:basedOn w:val="a"/>
    <w:link w:val="24"/>
    <w:uiPriority w:val="99"/>
    <w:semiHidden/>
    <w:unhideWhenUsed/>
    <w:rsid w:val="0077016A"/>
    <w:pPr>
      <w:ind w:firstLine="567"/>
      <w:jc w:val="both"/>
    </w:pPr>
    <w:rPr>
      <w:i/>
      <w:iCs/>
      <w:sz w:val="28"/>
      <w:szCs w:val="24"/>
    </w:rPr>
  </w:style>
  <w:style w:type="character" w:customStyle="1" w:styleId="24">
    <w:name w:val="Основной текст с отступом 2 Знак"/>
    <w:basedOn w:val="a0"/>
    <w:link w:val="23"/>
    <w:uiPriority w:val="99"/>
    <w:semiHidden/>
    <w:rsid w:val="0077016A"/>
    <w:rPr>
      <w:rFonts w:ascii="Times New Roman" w:eastAsia="Times New Roman" w:hAnsi="Times New Roman" w:cs="Times New Roman"/>
      <w:i/>
      <w:iCs/>
      <w:sz w:val="28"/>
      <w:szCs w:val="24"/>
      <w:lang w:eastAsia="ru-RU"/>
    </w:rPr>
  </w:style>
  <w:style w:type="paragraph" w:styleId="33">
    <w:name w:val="Body Text Indent 3"/>
    <w:basedOn w:val="a"/>
    <w:link w:val="34"/>
    <w:uiPriority w:val="99"/>
    <w:semiHidden/>
    <w:unhideWhenUsed/>
    <w:rsid w:val="0077016A"/>
    <w:pPr>
      <w:ind w:firstLine="567"/>
      <w:jc w:val="both"/>
    </w:pPr>
    <w:rPr>
      <w:sz w:val="28"/>
      <w:szCs w:val="24"/>
    </w:rPr>
  </w:style>
  <w:style w:type="character" w:customStyle="1" w:styleId="34">
    <w:name w:val="Основной текст с отступом 3 Знак"/>
    <w:basedOn w:val="a0"/>
    <w:link w:val="33"/>
    <w:uiPriority w:val="99"/>
    <w:semiHidden/>
    <w:rsid w:val="0077016A"/>
    <w:rPr>
      <w:rFonts w:ascii="Times New Roman" w:eastAsia="Times New Roman" w:hAnsi="Times New Roman" w:cs="Times New Roman"/>
      <w:sz w:val="28"/>
      <w:szCs w:val="24"/>
      <w:lang w:eastAsia="ru-RU"/>
    </w:rPr>
  </w:style>
  <w:style w:type="paragraph" w:styleId="af4">
    <w:name w:val="Document Map"/>
    <w:basedOn w:val="a"/>
    <w:link w:val="af5"/>
    <w:uiPriority w:val="99"/>
    <w:semiHidden/>
    <w:unhideWhenUsed/>
    <w:rsid w:val="0077016A"/>
    <w:pPr>
      <w:shd w:val="clear" w:color="auto" w:fill="000080"/>
    </w:pPr>
    <w:rPr>
      <w:rFonts w:ascii="Tahoma" w:hAnsi="Tahoma" w:cs="Tahoma"/>
    </w:rPr>
  </w:style>
  <w:style w:type="character" w:customStyle="1" w:styleId="af5">
    <w:name w:val="Схема документа Знак"/>
    <w:basedOn w:val="a0"/>
    <w:link w:val="af4"/>
    <w:uiPriority w:val="99"/>
    <w:semiHidden/>
    <w:rsid w:val="0077016A"/>
    <w:rPr>
      <w:rFonts w:ascii="Tahoma" w:eastAsia="Times New Roman" w:hAnsi="Tahoma" w:cs="Tahoma"/>
      <w:sz w:val="20"/>
      <w:szCs w:val="20"/>
      <w:shd w:val="clear" w:color="auto" w:fill="000080"/>
      <w:lang w:eastAsia="ru-RU"/>
    </w:rPr>
  </w:style>
  <w:style w:type="paragraph" w:styleId="af6">
    <w:name w:val="annotation subject"/>
    <w:basedOn w:val="a7"/>
    <w:next w:val="a7"/>
    <w:link w:val="af7"/>
    <w:uiPriority w:val="99"/>
    <w:semiHidden/>
    <w:unhideWhenUsed/>
    <w:rsid w:val="0077016A"/>
    <w:rPr>
      <w:b/>
      <w:bCs/>
    </w:rPr>
  </w:style>
  <w:style w:type="character" w:customStyle="1" w:styleId="af7">
    <w:name w:val="Тема примечания Знак"/>
    <w:basedOn w:val="a8"/>
    <w:link w:val="af6"/>
    <w:uiPriority w:val="99"/>
    <w:semiHidden/>
    <w:rsid w:val="0077016A"/>
    <w:rPr>
      <w:rFonts w:ascii="Times New Roman" w:eastAsia="Times New Roman" w:hAnsi="Times New Roman" w:cs="Times New Roman"/>
      <w:b/>
      <w:bCs/>
      <w:sz w:val="20"/>
      <w:szCs w:val="20"/>
      <w:lang w:eastAsia="ru-RU"/>
    </w:rPr>
  </w:style>
  <w:style w:type="paragraph" w:styleId="af8">
    <w:name w:val="Balloon Text"/>
    <w:basedOn w:val="a"/>
    <w:link w:val="af9"/>
    <w:uiPriority w:val="99"/>
    <w:semiHidden/>
    <w:unhideWhenUsed/>
    <w:rsid w:val="0077016A"/>
    <w:rPr>
      <w:rFonts w:ascii="Segoe UI" w:hAnsi="Segoe UI" w:cs="Segoe UI"/>
      <w:sz w:val="18"/>
      <w:szCs w:val="18"/>
    </w:rPr>
  </w:style>
  <w:style w:type="character" w:customStyle="1" w:styleId="af9">
    <w:name w:val="Текст выноски Знак"/>
    <w:basedOn w:val="a0"/>
    <w:link w:val="af8"/>
    <w:uiPriority w:val="99"/>
    <w:semiHidden/>
    <w:rsid w:val="0077016A"/>
    <w:rPr>
      <w:rFonts w:ascii="Segoe UI" w:eastAsia="Times New Roman" w:hAnsi="Segoe UI" w:cs="Segoe UI"/>
      <w:sz w:val="18"/>
      <w:szCs w:val="18"/>
      <w:lang w:eastAsia="ru-RU"/>
    </w:rPr>
  </w:style>
  <w:style w:type="character" w:customStyle="1" w:styleId="afa">
    <w:name w:val="Без интервала Знак"/>
    <w:aliases w:val="Перечисление Знак"/>
    <w:link w:val="afb"/>
    <w:uiPriority w:val="1"/>
    <w:locked/>
    <w:rsid w:val="0077016A"/>
  </w:style>
  <w:style w:type="paragraph" w:styleId="afb">
    <w:name w:val="No Spacing"/>
    <w:aliases w:val="Перечисление"/>
    <w:link w:val="afa"/>
    <w:uiPriority w:val="1"/>
    <w:qFormat/>
    <w:rsid w:val="0077016A"/>
    <w:pPr>
      <w:spacing w:after="0" w:line="240" w:lineRule="auto"/>
    </w:pPr>
  </w:style>
  <w:style w:type="paragraph" w:styleId="afc">
    <w:name w:val="List Paragraph"/>
    <w:basedOn w:val="a"/>
    <w:uiPriority w:val="34"/>
    <w:qFormat/>
    <w:rsid w:val="0077016A"/>
    <w:pPr>
      <w:suppressAutoHyphens/>
      <w:ind w:left="720"/>
      <w:contextualSpacing/>
    </w:pPr>
    <w:rPr>
      <w:sz w:val="24"/>
      <w:szCs w:val="24"/>
      <w:lang w:eastAsia="ar-SA"/>
    </w:rPr>
  </w:style>
  <w:style w:type="paragraph" w:customStyle="1" w:styleId="p3">
    <w:name w:val="p3"/>
    <w:basedOn w:val="a"/>
    <w:uiPriority w:val="99"/>
    <w:rsid w:val="0077016A"/>
    <w:pPr>
      <w:spacing w:before="100" w:beforeAutospacing="1" w:after="100" w:afterAutospacing="1"/>
    </w:pPr>
    <w:rPr>
      <w:sz w:val="24"/>
      <w:szCs w:val="24"/>
    </w:rPr>
  </w:style>
  <w:style w:type="paragraph" w:customStyle="1" w:styleId="Standard">
    <w:name w:val="Standard"/>
    <w:uiPriority w:val="99"/>
    <w:rsid w:val="0077016A"/>
    <w:pPr>
      <w:widowControl w:val="0"/>
      <w:suppressAutoHyphens/>
      <w:autoSpaceDN w:val="0"/>
      <w:spacing w:after="0" w:line="240" w:lineRule="auto"/>
    </w:pPr>
    <w:rPr>
      <w:rFonts w:ascii="Times New Roman" w:eastAsia="Lucida Sans Unicode" w:hAnsi="Times New Roman" w:cs="Tahoma"/>
      <w:color w:val="000000"/>
      <w:kern w:val="3"/>
      <w:sz w:val="24"/>
      <w:szCs w:val="24"/>
      <w:lang w:bidi="en-US"/>
    </w:rPr>
  </w:style>
  <w:style w:type="paragraph" w:customStyle="1" w:styleId="paragraph">
    <w:name w:val="paragraph"/>
    <w:basedOn w:val="a"/>
    <w:uiPriority w:val="99"/>
    <w:rsid w:val="0077016A"/>
    <w:pPr>
      <w:spacing w:before="100" w:beforeAutospacing="1" w:after="100" w:afterAutospacing="1"/>
    </w:pPr>
    <w:rPr>
      <w:sz w:val="24"/>
      <w:szCs w:val="24"/>
    </w:rPr>
  </w:style>
  <w:style w:type="character" w:customStyle="1" w:styleId="ConsPlusNormal">
    <w:name w:val="ConsPlusNormal Знак"/>
    <w:link w:val="ConsPlusNormal0"/>
    <w:locked/>
    <w:rsid w:val="0077016A"/>
    <w:rPr>
      <w:rFonts w:ascii="Arial" w:eastAsia="Calibri" w:hAnsi="Arial" w:cs="Times New Roman"/>
      <w:lang w:eastAsia="ru-RU"/>
    </w:rPr>
  </w:style>
  <w:style w:type="paragraph" w:customStyle="1" w:styleId="ConsPlusNormal0">
    <w:name w:val="ConsPlusNormal"/>
    <w:link w:val="ConsPlusNormal"/>
    <w:rsid w:val="0077016A"/>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formattexttopleveltext">
    <w:name w:val="formattext topleveltext"/>
    <w:basedOn w:val="a"/>
    <w:uiPriority w:val="99"/>
    <w:rsid w:val="0077016A"/>
    <w:pPr>
      <w:spacing w:before="100" w:beforeAutospacing="1" w:after="100" w:afterAutospacing="1"/>
    </w:pPr>
    <w:rPr>
      <w:sz w:val="24"/>
      <w:szCs w:val="24"/>
    </w:rPr>
  </w:style>
  <w:style w:type="paragraph" w:customStyle="1" w:styleId="afd">
    <w:name w:val="Прижатый влево"/>
    <w:basedOn w:val="a"/>
    <w:next w:val="a"/>
    <w:uiPriority w:val="99"/>
    <w:rsid w:val="0077016A"/>
    <w:pPr>
      <w:widowControl w:val="0"/>
      <w:autoSpaceDE w:val="0"/>
      <w:autoSpaceDN w:val="0"/>
      <w:adjustRightInd w:val="0"/>
    </w:pPr>
    <w:rPr>
      <w:rFonts w:ascii="Arial" w:eastAsiaTheme="minorEastAsia" w:hAnsi="Arial" w:cs="Arial"/>
      <w:sz w:val="24"/>
      <w:szCs w:val="24"/>
    </w:rPr>
  </w:style>
  <w:style w:type="paragraph" w:customStyle="1" w:styleId="afe">
    <w:name w:val="Содержимое таблицы"/>
    <w:basedOn w:val="a"/>
    <w:uiPriority w:val="99"/>
    <w:rsid w:val="0077016A"/>
    <w:pPr>
      <w:suppressLineNumbers/>
      <w:suppressAutoHyphens/>
    </w:pPr>
    <w:rPr>
      <w:sz w:val="24"/>
    </w:rPr>
  </w:style>
  <w:style w:type="paragraph" w:customStyle="1" w:styleId="ConsPlusTitle">
    <w:name w:val="ConsPlusTitle"/>
    <w:uiPriority w:val="99"/>
    <w:rsid w:val="0077016A"/>
    <w:pPr>
      <w:widowControl w:val="0"/>
      <w:suppressAutoHyphens/>
      <w:spacing w:after="0" w:line="240" w:lineRule="auto"/>
    </w:pPr>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
    <w:uiPriority w:val="99"/>
    <w:rsid w:val="0077016A"/>
    <w:pPr>
      <w:widowControl w:val="0"/>
      <w:ind w:firstLine="851"/>
      <w:jc w:val="both"/>
    </w:pPr>
    <w:rPr>
      <w:sz w:val="28"/>
    </w:rPr>
  </w:style>
  <w:style w:type="paragraph" w:customStyle="1" w:styleId="210">
    <w:name w:val="Основной текст с отступом 21"/>
    <w:basedOn w:val="a"/>
    <w:uiPriority w:val="99"/>
    <w:rsid w:val="0077016A"/>
    <w:pPr>
      <w:widowControl w:val="0"/>
      <w:ind w:firstLine="851"/>
    </w:pPr>
    <w:rPr>
      <w:sz w:val="28"/>
    </w:rPr>
  </w:style>
  <w:style w:type="paragraph" w:customStyle="1" w:styleId="ConsTitle">
    <w:name w:val="ConsTitle"/>
    <w:uiPriority w:val="99"/>
    <w:rsid w:val="007701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uiPriority w:val="99"/>
    <w:rsid w:val="0077016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uiPriority w:val="99"/>
    <w:rsid w:val="0077016A"/>
    <w:pPr>
      <w:spacing w:before="100" w:after="100" w:line="240" w:lineRule="auto"/>
    </w:pPr>
    <w:rPr>
      <w:rFonts w:ascii="Times New Roman" w:eastAsia="Times New Roman" w:hAnsi="Times New Roman" w:cs="Times New Roman"/>
      <w:sz w:val="24"/>
      <w:szCs w:val="20"/>
      <w:lang w:eastAsia="ru-RU"/>
    </w:rPr>
  </w:style>
  <w:style w:type="paragraph" w:customStyle="1" w:styleId="ConsNonformat">
    <w:name w:val="ConsNonformat"/>
    <w:uiPriority w:val="99"/>
    <w:rsid w:val="0077016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Название главы"/>
    <w:basedOn w:val="a"/>
    <w:uiPriority w:val="99"/>
    <w:rsid w:val="0077016A"/>
    <w:pPr>
      <w:jc w:val="center"/>
    </w:pPr>
    <w:rPr>
      <w:sz w:val="28"/>
    </w:rPr>
  </w:style>
  <w:style w:type="paragraph" w:customStyle="1" w:styleId="aff0">
    <w:name w:val="Проект вносит"/>
    <w:basedOn w:val="a"/>
    <w:uiPriority w:val="99"/>
    <w:rsid w:val="0077016A"/>
    <w:pPr>
      <w:ind w:left="567"/>
      <w:jc w:val="right"/>
    </w:pPr>
    <w:rPr>
      <w:b/>
      <w:szCs w:val="24"/>
    </w:rPr>
  </w:style>
  <w:style w:type="paragraph" w:customStyle="1" w:styleId="220">
    <w:name w:val="Основной текст с отступом 22"/>
    <w:basedOn w:val="a"/>
    <w:uiPriority w:val="99"/>
    <w:rsid w:val="0077016A"/>
    <w:pPr>
      <w:widowControl w:val="0"/>
      <w:ind w:firstLine="851"/>
    </w:pPr>
    <w:rPr>
      <w:sz w:val="28"/>
    </w:rPr>
  </w:style>
  <w:style w:type="paragraph" w:customStyle="1" w:styleId="aff1">
    <w:name w:val="Заголовок таблицы"/>
    <w:basedOn w:val="a"/>
    <w:uiPriority w:val="99"/>
    <w:rsid w:val="0077016A"/>
    <w:pPr>
      <w:suppressLineNumbers/>
      <w:jc w:val="center"/>
    </w:pPr>
    <w:rPr>
      <w:b/>
      <w:bCs/>
      <w:sz w:val="24"/>
      <w:szCs w:val="24"/>
      <w:lang w:eastAsia="ar-SA"/>
    </w:rPr>
  </w:style>
  <w:style w:type="paragraph" w:customStyle="1" w:styleId="aff2">
    <w:name w:val="Стиль"/>
    <w:basedOn w:val="a"/>
    <w:next w:val="af0"/>
    <w:uiPriority w:val="99"/>
    <w:rsid w:val="0077016A"/>
    <w:pPr>
      <w:jc w:val="center"/>
    </w:pPr>
    <w:rPr>
      <w:rFonts w:ascii="Calibri" w:eastAsia="Calibri" w:hAnsi="Calibri"/>
      <w:b/>
      <w:sz w:val="24"/>
    </w:rPr>
  </w:style>
  <w:style w:type="paragraph" w:customStyle="1" w:styleId="13">
    <w:name w:val="Маркированный список1"/>
    <w:basedOn w:val="a"/>
    <w:uiPriority w:val="99"/>
    <w:rsid w:val="0077016A"/>
    <w:pPr>
      <w:suppressAutoHyphens/>
    </w:pPr>
    <w:rPr>
      <w:b/>
      <w:sz w:val="24"/>
    </w:rPr>
  </w:style>
  <w:style w:type="paragraph" w:customStyle="1" w:styleId="xl23">
    <w:name w:val="xl23"/>
    <w:basedOn w:val="a"/>
    <w:uiPriority w:val="99"/>
    <w:rsid w:val="0077016A"/>
    <w:pPr>
      <w:shd w:val="clear" w:color="auto" w:fill="FFFFFF"/>
      <w:spacing w:before="100" w:beforeAutospacing="1" w:after="100" w:afterAutospacing="1"/>
      <w:jc w:val="center"/>
    </w:pPr>
    <w:rPr>
      <w:b/>
      <w:bCs/>
      <w:sz w:val="28"/>
      <w:szCs w:val="28"/>
    </w:rPr>
  </w:style>
  <w:style w:type="paragraph" w:customStyle="1" w:styleId="xl24">
    <w:name w:val="xl24"/>
    <w:basedOn w:val="a"/>
    <w:uiPriority w:val="99"/>
    <w:rsid w:val="0077016A"/>
    <w:pPr>
      <w:shd w:val="clear" w:color="auto" w:fill="FFFFFF"/>
      <w:spacing w:before="100" w:beforeAutospacing="1" w:after="100" w:afterAutospacing="1"/>
    </w:pPr>
    <w:rPr>
      <w:rFonts w:ascii="Arial" w:hAnsi="Arial" w:cs="Arial"/>
      <w:sz w:val="16"/>
      <w:szCs w:val="16"/>
    </w:rPr>
  </w:style>
  <w:style w:type="paragraph" w:customStyle="1" w:styleId="xl25">
    <w:name w:val="xl25"/>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6">
    <w:name w:val="xl26"/>
    <w:basedOn w:val="a"/>
    <w:uiPriority w:val="99"/>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7">
    <w:name w:val="xl27"/>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28">
    <w:name w:val="xl28"/>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pPr>
    <w:rPr>
      <w:b/>
      <w:bCs/>
      <w:i/>
      <w:iCs/>
      <w:sz w:val="24"/>
      <w:szCs w:val="24"/>
    </w:rPr>
  </w:style>
  <w:style w:type="paragraph" w:customStyle="1" w:styleId="xl29">
    <w:name w:val="xl29"/>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0">
    <w:name w:val="xl30"/>
    <w:basedOn w:val="a"/>
    <w:uiPriority w:val="99"/>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sz w:val="24"/>
      <w:szCs w:val="24"/>
    </w:rPr>
  </w:style>
  <w:style w:type="paragraph" w:customStyle="1" w:styleId="xl31">
    <w:name w:val="xl31"/>
    <w:basedOn w:val="a"/>
    <w:uiPriority w:val="99"/>
    <w:rsid w:val="0077016A"/>
    <w:pPr>
      <w:pBdr>
        <w:top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2">
    <w:name w:val="xl32"/>
    <w:basedOn w:val="a"/>
    <w:uiPriority w:val="99"/>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3">
    <w:name w:val="xl33"/>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sz w:val="24"/>
      <w:szCs w:val="24"/>
    </w:rPr>
  </w:style>
  <w:style w:type="paragraph" w:customStyle="1" w:styleId="xl34">
    <w:name w:val="xl34"/>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5">
    <w:name w:val="xl35"/>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6">
    <w:name w:val="xl36"/>
    <w:basedOn w:val="a"/>
    <w:uiPriority w:val="99"/>
    <w:rsid w:val="0077016A"/>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sz w:val="24"/>
      <w:szCs w:val="24"/>
    </w:rPr>
  </w:style>
  <w:style w:type="paragraph" w:customStyle="1" w:styleId="xl37">
    <w:name w:val="xl37"/>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38">
    <w:name w:val="xl38"/>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39">
    <w:name w:val="xl39"/>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0">
    <w:name w:val="xl40"/>
    <w:basedOn w:val="a"/>
    <w:uiPriority w:val="99"/>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1">
    <w:name w:val="xl41"/>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2">
    <w:name w:val="xl42"/>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43">
    <w:name w:val="xl43"/>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4">
    <w:name w:val="xl44"/>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5">
    <w:name w:val="xl45"/>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sz w:val="24"/>
      <w:szCs w:val="24"/>
    </w:rPr>
  </w:style>
  <w:style w:type="paragraph" w:customStyle="1" w:styleId="xl46">
    <w:name w:val="xl46"/>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pPr>
    <w:rPr>
      <w:i/>
      <w:iCs/>
      <w:sz w:val="24"/>
      <w:szCs w:val="24"/>
    </w:rPr>
  </w:style>
  <w:style w:type="paragraph" w:customStyle="1" w:styleId="xl47">
    <w:name w:val="xl47"/>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48">
    <w:name w:val="xl48"/>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
    <w:name w:val="xl49"/>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0">
    <w:name w:val="xl50"/>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1">
    <w:name w:val="xl51"/>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sz w:val="24"/>
      <w:szCs w:val="24"/>
    </w:rPr>
  </w:style>
  <w:style w:type="paragraph" w:customStyle="1" w:styleId="xl52">
    <w:name w:val="xl52"/>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53">
    <w:name w:val="xl53"/>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4">
    <w:name w:val="xl54"/>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55">
    <w:name w:val="xl55"/>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6">
    <w:name w:val="xl56"/>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7">
    <w:name w:val="xl57"/>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sz w:val="24"/>
      <w:szCs w:val="24"/>
    </w:rPr>
  </w:style>
  <w:style w:type="paragraph" w:customStyle="1" w:styleId="xl58">
    <w:name w:val="xl58"/>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sz w:val="24"/>
      <w:szCs w:val="24"/>
    </w:rPr>
  </w:style>
  <w:style w:type="paragraph" w:customStyle="1" w:styleId="xl59">
    <w:name w:val="xl59"/>
    <w:basedOn w:val="a"/>
    <w:uiPriority w:val="99"/>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
    <w:name w:val="xl60"/>
    <w:basedOn w:val="a"/>
    <w:uiPriority w:val="99"/>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1">
    <w:name w:val="xl61"/>
    <w:basedOn w:val="a"/>
    <w:uiPriority w:val="99"/>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62">
    <w:name w:val="xl62"/>
    <w:basedOn w:val="a"/>
    <w:uiPriority w:val="99"/>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3">
    <w:name w:val="xl63"/>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4">
    <w:name w:val="xl64"/>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5">
    <w:name w:val="xl65"/>
    <w:basedOn w:val="a"/>
    <w:rsid w:val="0077016A"/>
    <w:pPr>
      <w:pBdr>
        <w:top w:val="single" w:sz="4" w:space="0" w:color="auto"/>
        <w:left w:val="single" w:sz="4" w:space="0" w:color="auto"/>
      </w:pBdr>
      <w:shd w:val="clear" w:color="auto" w:fill="FFFFFF"/>
      <w:spacing w:before="100" w:beforeAutospacing="1" w:after="100" w:afterAutospacing="1"/>
      <w:jc w:val="center"/>
    </w:pPr>
    <w:rPr>
      <w:i/>
      <w:iCs/>
      <w:sz w:val="24"/>
      <w:szCs w:val="24"/>
    </w:rPr>
  </w:style>
  <w:style w:type="paragraph" w:customStyle="1" w:styleId="xl66">
    <w:name w:val="xl66"/>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7">
    <w:name w:val="xl67"/>
    <w:basedOn w:val="a"/>
    <w:rsid w:val="0077016A"/>
    <w:pPr>
      <w:pBdr>
        <w:top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8">
    <w:name w:val="xl68"/>
    <w:basedOn w:val="a"/>
    <w:rsid w:val="0077016A"/>
    <w:pPr>
      <w:pBdr>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69">
    <w:name w:val="xl69"/>
    <w:basedOn w:val="a"/>
    <w:rsid w:val="0077016A"/>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0">
    <w:name w:val="xl70"/>
    <w:basedOn w:val="a"/>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1">
    <w:name w:val="xl71"/>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sz w:val="24"/>
      <w:szCs w:val="24"/>
    </w:rPr>
  </w:style>
  <w:style w:type="paragraph" w:customStyle="1" w:styleId="xl72">
    <w:name w:val="xl72"/>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pPr>
    <w:rPr>
      <w:b/>
      <w:bCs/>
      <w:color w:val="000000"/>
      <w:sz w:val="24"/>
      <w:szCs w:val="24"/>
    </w:rPr>
  </w:style>
  <w:style w:type="paragraph" w:customStyle="1" w:styleId="xl73">
    <w:name w:val="xl73"/>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4">
    <w:name w:val="xl74"/>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5">
    <w:name w:val="xl75"/>
    <w:basedOn w:val="a"/>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6">
    <w:name w:val="xl76"/>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7">
    <w:name w:val="xl77"/>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8">
    <w:name w:val="xl78"/>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9">
    <w:name w:val="xl79"/>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80">
    <w:name w:val="xl80"/>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81">
    <w:name w:val="xl81"/>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pPr>
    <w:rPr>
      <w:i/>
      <w:iCs/>
      <w:color w:val="000000"/>
      <w:sz w:val="24"/>
      <w:szCs w:val="24"/>
    </w:rPr>
  </w:style>
  <w:style w:type="paragraph" w:customStyle="1" w:styleId="xl82">
    <w:name w:val="xl82"/>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83">
    <w:name w:val="xl83"/>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4">
    <w:name w:val="xl84"/>
    <w:basedOn w:val="a"/>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5">
    <w:name w:val="xl85"/>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6">
    <w:name w:val="xl86"/>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7">
    <w:name w:val="xl87"/>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8">
    <w:name w:val="xl88"/>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9">
    <w:name w:val="xl89"/>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90">
    <w:name w:val="xl90"/>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91">
    <w:name w:val="xl91"/>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pPr>
    <w:rPr>
      <w:color w:val="000000"/>
      <w:sz w:val="24"/>
      <w:szCs w:val="24"/>
    </w:rPr>
  </w:style>
  <w:style w:type="paragraph" w:customStyle="1" w:styleId="xl92">
    <w:name w:val="xl92"/>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3">
    <w:name w:val="xl93"/>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4">
    <w:name w:val="xl94"/>
    <w:basedOn w:val="a"/>
    <w:rsid w:val="0077016A"/>
    <w:pPr>
      <w:pBdr>
        <w:top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5">
    <w:name w:val="xl95"/>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6">
    <w:name w:val="xl96"/>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7">
    <w:name w:val="xl97"/>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8">
    <w:name w:val="xl98"/>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9">
    <w:name w:val="xl99"/>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right"/>
    </w:pPr>
    <w:rPr>
      <w:color w:val="000000"/>
      <w:sz w:val="24"/>
      <w:szCs w:val="24"/>
    </w:rPr>
  </w:style>
  <w:style w:type="paragraph" w:customStyle="1" w:styleId="xl100">
    <w:name w:val="xl100"/>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pPr>
    <w:rPr>
      <w:b/>
      <w:bCs/>
      <w:i/>
      <w:iCs/>
      <w:color w:val="000000"/>
      <w:sz w:val="24"/>
      <w:szCs w:val="24"/>
    </w:rPr>
  </w:style>
  <w:style w:type="paragraph" w:customStyle="1" w:styleId="xl101">
    <w:name w:val="xl101"/>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2">
    <w:name w:val="xl102"/>
    <w:basedOn w:val="a"/>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3">
    <w:name w:val="xl103"/>
    <w:basedOn w:val="a"/>
    <w:rsid w:val="0077016A"/>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4">
    <w:name w:val="xl104"/>
    <w:basedOn w:val="a"/>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5">
    <w:name w:val="xl105"/>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6">
    <w:name w:val="xl106"/>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7">
    <w:name w:val="xl107"/>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8">
    <w:name w:val="xl108"/>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09">
    <w:name w:val="xl109"/>
    <w:basedOn w:val="a"/>
    <w:rsid w:val="007701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0">
    <w:name w:val="xl110"/>
    <w:basedOn w:val="a"/>
    <w:rsid w:val="0077016A"/>
    <w:pPr>
      <w:pBdr>
        <w:top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1">
    <w:name w:val="xl111"/>
    <w:basedOn w:val="a"/>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2">
    <w:name w:val="xl112"/>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color w:val="000000"/>
      <w:sz w:val="24"/>
      <w:szCs w:val="24"/>
    </w:rPr>
  </w:style>
  <w:style w:type="paragraph" w:customStyle="1" w:styleId="xl113">
    <w:name w:val="xl113"/>
    <w:basedOn w:val="a"/>
    <w:rsid w:val="0077016A"/>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4">
    <w:name w:val="xl114"/>
    <w:basedOn w:val="a"/>
    <w:rsid w:val="0077016A"/>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5">
    <w:name w:val="xl115"/>
    <w:basedOn w:val="a"/>
    <w:rsid w:val="00770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6">
    <w:name w:val="xl116"/>
    <w:basedOn w:val="a"/>
    <w:rsid w:val="0077016A"/>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7">
    <w:name w:val="xl117"/>
    <w:basedOn w:val="a"/>
    <w:rsid w:val="0077016A"/>
    <w:pPr>
      <w:pBdr>
        <w:top w:val="single" w:sz="4" w:space="0" w:color="auto"/>
        <w:left w:val="single" w:sz="4" w:space="0" w:color="auto"/>
      </w:pBdr>
      <w:shd w:val="clear" w:color="auto" w:fill="FFFFFF"/>
      <w:spacing w:before="100" w:beforeAutospacing="1" w:after="100" w:afterAutospacing="1"/>
    </w:pPr>
    <w:rPr>
      <w:color w:val="000000"/>
      <w:sz w:val="24"/>
      <w:szCs w:val="24"/>
    </w:rPr>
  </w:style>
  <w:style w:type="paragraph" w:customStyle="1" w:styleId="xl118">
    <w:name w:val="xl118"/>
    <w:basedOn w:val="a"/>
    <w:rsid w:val="0077016A"/>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19">
    <w:name w:val="xl119"/>
    <w:basedOn w:val="a"/>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0">
    <w:name w:val="xl120"/>
    <w:basedOn w:val="a"/>
    <w:rsid w:val="0077016A"/>
    <w:pPr>
      <w:pBdr>
        <w:top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1">
    <w:name w:val="xl121"/>
    <w:basedOn w:val="a"/>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2">
    <w:name w:val="xl122"/>
    <w:basedOn w:val="a"/>
    <w:rsid w:val="0077016A"/>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3">
    <w:name w:val="xl123"/>
    <w:basedOn w:val="a"/>
    <w:rsid w:val="0077016A"/>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4">
    <w:name w:val="xl124"/>
    <w:basedOn w:val="a"/>
    <w:rsid w:val="0077016A"/>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5">
    <w:name w:val="xl125"/>
    <w:basedOn w:val="a"/>
    <w:uiPriority w:val="99"/>
    <w:rsid w:val="0077016A"/>
    <w:pPr>
      <w:pBdr>
        <w:top w:val="single" w:sz="4" w:space="0" w:color="auto"/>
        <w:left w:val="single" w:sz="4" w:space="0" w:color="auto"/>
      </w:pBdr>
      <w:shd w:val="clear" w:color="auto" w:fill="FFFFFF"/>
      <w:spacing w:before="100" w:beforeAutospacing="1" w:after="100" w:afterAutospacing="1"/>
      <w:jc w:val="right"/>
    </w:pPr>
    <w:rPr>
      <w:color w:val="000000"/>
      <w:sz w:val="24"/>
      <w:szCs w:val="24"/>
    </w:rPr>
  </w:style>
  <w:style w:type="paragraph" w:customStyle="1" w:styleId="xl126">
    <w:name w:val="xl126"/>
    <w:basedOn w:val="a"/>
    <w:uiPriority w:val="99"/>
    <w:rsid w:val="0077016A"/>
    <w:pPr>
      <w:pBdr>
        <w:top w:val="single" w:sz="4" w:space="0" w:color="auto"/>
        <w:left w:val="single" w:sz="4" w:space="0" w:color="auto"/>
      </w:pBdr>
      <w:shd w:val="clear" w:color="auto" w:fill="FFFF00"/>
      <w:spacing w:before="100" w:beforeAutospacing="1" w:after="100" w:afterAutospacing="1"/>
    </w:pPr>
    <w:rPr>
      <w:b/>
      <w:bCs/>
      <w:i/>
      <w:iCs/>
      <w:color w:val="000000"/>
      <w:sz w:val="24"/>
      <w:szCs w:val="24"/>
    </w:rPr>
  </w:style>
  <w:style w:type="paragraph" w:customStyle="1" w:styleId="xl127">
    <w:name w:val="xl127"/>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8">
    <w:name w:val="xl128"/>
    <w:basedOn w:val="a"/>
    <w:uiPriority w:val="99"/>
    <w:rsid w:val="0077016A"/>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9">
    <w:name w:val="xl129"/>
    <w:basedOn w:val="a"/>
    <w:uiPriority w:val="99"/>
    <w:rsid w:val="0077016A"/>
    <w:pPr>
      <w:pBdr>
        <w:top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0">
    <w:name w:val="xl130"/>
    <w:basedOn w:val="a"/>
    <w:uiPriority w:val="99"/>
    <w:rsid w:val="0077016A"/>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1">
    <w:name w:val="xl131"/>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2">
    <w:name w:val="xl132"/>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3">
    <w:name w:val="xl133"/>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4">
    <w:name w:val="xl134"/>
    <w:basedOn w:val="a"/>
    <w:uiPriority w:val="99"/>
    <w:rsid w:val="0077016A"/>
    <w:pPr>
      <w:pBdr>
        <w:top w:val="single" w:sz="4" w:space="0" w:color="auto"/>
        <w:left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35">
    <w:name w:val="xl135"/>
    <w:basedOn w:val="a"/>
    <w:uiPriority w:val="99"/>
    <w:rsid w:val="0077016A"/>
    <w:pPr>
      <w:pBdr>
        <w:top w:val="single" w:sz="4" w:space="0" w:color="auto"/>
        <w:left w:val="single" w:sz="4" w:space="0" w:color="auto"/>
      </w:pBdr>
      <w:shd w:val="clear" w:color="auto" w:fill="FFFFFF"/>
      <w:spacing w:before="100" w:beforeAutospacing="1" w:after="100" w:afterAutospacing="1"/>
    </w:pPr>
    <w:rPr>
      <w:b/>
      <w:bCs/>
      <w:color w:val="000000"/>
      <w:sz w:val="24"/>
      <w:szCs w:val="24"/>
    </w:rPr>
  </w:style>
  <w:style w:type="paragraph" w:customStyle="1" w:styleId="xl136">
    <w:name w:val="xl136"/>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7">
    <w:name w:val="xl137"/>
    <w:basedOn w:val="a"/>
    <w:uiPriority w:val="99"/>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8">
    <w:name w:val="xl138"/>
    <w:basedOn w:val="a"/>
    <w:uiPriority w:val="99"/>
    <w:rsid w:val="0077016A"/>
    <w:pPr>
      <w:pBdr>
        <w:top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9">
    <w:name w:val="xl139"/>
    <w:basedOn w:val="a"/>
    <w:uiPriority w:val="99"/>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0">
    <w:name w:val="xl140"/>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1">
    <w:name w:val="xl141"/>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2">
    <w:name w:val="xl142"/>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3">
    <w:name w:val="xl143"/>
    <w:basedOn w:val="a"/>
    <w:uiPriority w:val="99"/>
    <w:rsid w:val="0077016A"/>
    <w:pPr>
      <w:pBdr>
        <w:top w:val="single" w:sz="4" w:space="0" w:color="auto"/>
        <w:left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144">
    <w:name w:val="xl144"/>
    <w:basedOn w:val="a"/>
    <w:uiPriority w:val="99"/>
    <w:rsid w:val="0077016A"/>
    <w:pPr>
      <w:pBdr>
        <w:top w:val="single" w:sz="4" w:space="0" w:color="auto"/>
        <w:left w:val="single" w:sz="4" w:space="0" w:color="auto"/>
      </w:pBdr>
      <w:shd w:val="clear" w:color="auto" w:fill="FFFFFF"/>
      <w:spacing w:before="100" w:beforeAutospacing="1" w:after="100" w:afterAutospacing="1"/>
    </w:pPr>
    <w:rPr>
      <w:i/>
      <w:iCs/>
      <w:color w:val="000000"/>
      <w:sz w:val="24"/>
      <w:szCs w:val="24"/>
    </w:rPr>
  </w:style>
  <w:style w:type="paragraph" w:customStyle="1" w:styleId="xl145">
    <w:name w:val="xl145"/>
    <w:basedOn w:val="a"/>
    <w:uiPriority w:val="99"/>
    <w:rsid w:val="0077016A"/>
    <w:pPr>
      <w:pBdr>
        <w:top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6">
    <w:name w:val="xl146"/>
    <w:basedOn w:val="a"/>
    <w:uiPriority w:val="99"/>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7">
    <w:name w:val="xl147"/>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8">
    <w:name w:val="xl148"/>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9">
    <w:name w:val="xl149"/>
    <w:basedOn w:val="a"/>
    <w:uiPriority w:val="99"/>
    <w:rsid w:val="0077016A"/>
    <w:pPr>
      <w:pBdr>
        <w:top w:val="single" w:sz="4" w:space="0" w:color="auto"/>
        <w:left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150">
    <w:name w:val="xl150"/>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1">
    <w:name w:val="xl151"/>
    <w:basedOn w:val="a"/>
    <w:uiPriority w:val="99"/>
    <w:rsid w:val="0077016A"/>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52">
    <w:name w:val="xl152"/>
    <w:basedOn w:val="a"/>
    <w:uiPriority w:val="99"/>
    <w:rsid w:val="0077016A"/>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3">
    <w:name w:val="xl153"/>
    <w:basedOn w:val="a"/>
    <w:uiPriority w:val="99"/>
    <w:rsid w:val="0077016A"/>
    <w:pPr>
      <w:pBdr>
        <w:top w:val="single" w:sz="4" w:space="0" w:color="auto"/>
        <w:left w:val="single" w:sz="4" w:space="0" w:color="auto"/>
      </w:pBdr>
      <w:shd w:val="clear" w:color="auto" w:fill="FFFF00"/>
      <w:spacing w:before="100" w:beforeAutospacing="1" w:after="100" w:afterAutospacing="1"/>
    </w:pPr>
    <w:rPr>
      <w:b/>
      <w:bCs/>
      <w:color w:val="000000"/>
      <w:sz w:val="24"/>
      <w:szCs w:val="24"/>
    </w:rPr>
  </w:style>
  <w:style w:type="paragraph" w:customStyle="1" w:styleId="xl154">
    <w:name w:val="xl154"/>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5">
    <w:name w:val="xl155"/>
    <w:basedOn w:val="a"/>
    <w:uiPriority w:val="99"/>
    <w:rsid w:val="0077016A"/>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6">
    <w:name w:val="xl156"/>
    <w:basedOn w:val="a"/>
    <w:uiPriority w:val="99"/>
    <w:rsid w:val="0077016A"/>
    <w:pPr>
      <w:pBdr>
        <w:top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7">
    <w:name w:val="xl157"/>
    <w:basedOn w:val="a"/>
    <w:uiPriority w:val="99"/>
    <w:rsid w:val="0077016A"/>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8">
    <w:name w:val="xl158"/>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9">
    <w:name w:val="xl159"/>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0">
    <w:name w:val="xl160"/>
    <w:basedOn w:val="a"/>
    <w:uiPriority w:val="99"/>
    <w:rsid w:val="0077016A"/>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1">
    <w:name w:val="xl161"/>
    <w:basedOn w:val="a"/>
    <w:uiPriority w:val="99"/>
    <w:rsid w:val="0077016A"/>
    <w:pPr>
      <w:pBdr>
        <w:top w:val="single" w:sz="4" w:space="0" w:color="auto"/>
        <w:left w:val="single" w:sz="4" w:space="0" w:color="auto"/>
      </w:pBdr>
      <w:shd w:val="clear" w:color="auto" w:fill="FFFF00"/>
      <w:spacing w:before="100" w:beforeAutospacing="1" w:after="100" w:afterAutospacing="1"/>
      <w:jc w:val="right"/>
    </w:pPr>
    <w:rPr>
      <w:b/>
      <w:bCs/>
      <w:color w:val="000000"/>
      <w:sz w:val="24"/>
      <w:szCs w:val="24"/>
    </w:rPr>
  </w:style>
  <w:style w:type="paragraph" w:customStyle="1" w:styleId="aff3">
    <w:name w:val="Нормальный (таблица)"/>
    <w:basedOn w:val="a"/>
    <w:next w:val="a"/>
    <w:uiPriority w:val="99"/>
    <w:rsid w:val="0077016A"/>
    <w:pPr>
      <w:autoSpaceDE w:val="0"/>
      <w:autoSpaceDN w:val="0"/>
      <w:adjustRightInd w:val="0"/>
      <w:jc w:val="both"/>
    </w:pPr>
    <w:rPr>
      <w:rFonts w:ascii="Arial" w:hAnsi="Arial"/>
      <w:sz w:val="24"/>
      <w:szCs w:val="24"/>
    </w:rPr>
  </w:style>
  <w:style w:type="paragraph" w:customStyle="1" w:styleId="s16">
    <w:name w:val="s_16"/>
    <w:basedOn w:val="a"/>
    <w:uiPriority w:val="99"/>
    <w:rsid w:val="0077016A"/>
    <w:pPr>
      <w:spacing w:before="100" w:beforeAutospacing="1" w:after="100" w:afterAutospacing="1"/>
    </w:pPr>
    <w:rPr>
      <w:sz w:val="24"/>
      <w:szCs w:val="24"/>
    </w:rPr>
  </w:style>
  <w:style w:type="paragraph" w:customStyle="1" w:styleId="s3">
    <w:name w:val="s_3"/>
    <w:basedOn w:val="a"/>
    <w:uiPriority w:val="99"/>
    <w:rsid w:val="0077016A"/>
    <w:pPr>
      <w:spacing w:before="100" w:beforeAutospacing="1" w:after="100" w:afterAutospacing="1"/>
    </w:pPr>
    <w:rPr>
      <w:sz w:val="24"/>
      <w:szCs w:val="24"/>
    </w:rPr>
  </w:style>
  <w:style w:type="paragraph" w:customStyle="1" w:styleId="s1">
    <w:name w:val="s_1"/>
    <w:basedOn w:val="a"/>
    <w:uiPriority w:val="99"/>
    <w:rsid w:val="0077016A"/>
    <w:pPr>
      <w:spacing w:before="100" w:beforeAutospacing="1" w:after="100" w:afterAutospacing="1"/>
    </w:pPr>
    <w:rPr>
      <w:sz w:val="24"/>
      <w:szCs w:val="24"/>
    </w:rPr>
  </w:style>
  <w:style w:type="paragraph" w:customStyle="1" w:styleId="ConsPlusCell">
    <w:name w:val="ConsPlusCell"/>
    <w:uiPriority w:val="99"/>
    <w:rsid w:val="007701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4">
    <w:name w:val="Стиль1"/>
    <w:basedOn w:val="a"/>
    <w:next w:val="af0"/>
    <w:uiPriority w:val="99"/>
    <w:rsid w:val="0077016A"/>
    <w:pPr>
      <w:jc w:val="center"/>
    </w:pPr>
    <w:rPr>
      <w:rFonts w:ascii="Calibri" w:eastAsia="Calibri" w:hAnsi="Calibri"/>
      <w:b/>
      <w:sz w:val="24"/>
    </w:rPr>
  </w:style>
  <w:style w:type="paragraph" w:customStyle="1" w:styleId="42">
    <w:name w:val="Знак4"/>
    <w:basedOn w:val="a"/>
    <w:uiPriority w:val="99"/>
    <w:rsid w:val="0077016A"/>
    <w:rPr>
      <w:rFonts w:ascii="Verdana" w:hAnsi="Verdana" w:cs="Verdana"/>
      <w:lang w:val="en-US" w:eastAsia="en-US"/>
    </w:rPr>
  </w:style>
  <w:style w:type="paragraph" w:customStyle="1" w:styleId="25">
    <w:name w:val="Основной текст (2)"/>
    <w:basedOn w:val="a"/>
    <w:uiPriority w:val="99"/>
    <w:rsid w:val="0077016A"/>
    <w:pPr>
      <w:widowControl w:val="0"/>
      <w:shd w:val="clear" w:color="auto" w:fill="FFFFFF"/>
      <w:suppressAutoHyphens/>
      <w:spacing w:line="274" w:lineRule="exact"/>
    </w:pPr>
    <w:rPr>
      <w:kern w:val="2"/>
      <w:sz w:val="24"/>
      <w:szCs w:val="24"/>
      <w:lang w:eastAsia="hi-IN" w:bidi="hi-IN"/>
    </w:rPr>
  </w:style>
  <w:style w:type="paragraph" w:customStyle="1" w:styleId="aff4">
    <w:name w:val="Заголовок статьи"/>
    <w:basedOn w:val="a"/>
    <w:next w:val="a"/>
    <w:uiPriority w:val="99"/>
    <w:rsid w:val="0077016A"/>
    <w:pPr>
      <w:widowControl w:val="0"/>
      <w:autoSpaceDE w:val="0"/>
      <w:autoSpaceDN w:val="0"/>
      <w:adjustRightInd w:val="0"/>
      <w:ind w:left="1612" w:hanging="892"/>
      <w:jc w:val="both"/>
    </w:pPr>
    <w:rPr>
      <w:rFonts w:ascii="Arial" w:hAnsi="Arial" w:cs="Arial"/>
      <w:sz w:val="24"/>
      <w:szCs w:val="24"/>
    </w:rPr>
  </w:style>
  <w:style w:type="paragraph" w:customStyle="1" w:styleId="msonormalmrcssattr">
    <w:name w:val="msonormal_mr_css_attr"/>
    <w:basedOn w:val="a"/>
    <w:uiPriority w:val="99"/>
    <w:rsid w:val="0077016A"/>
    <w:pPr>
      <w:spacing w:before="100" w:beforeAutospacing="1" w:after="100" w:afterAutospacing="1"/>
    </w:pPr>
    <w:rPr>
      <w:sz w:val="24"/>
      <w:szCs w:val="24"/>
    </w:rPr>
  </w:style>
  <w:style w:type="character" w:customStyle="1" w:styleId="26">
    <w:name w:val="Основной текст (2)_"/>
    <w:basedOn w:val="a0"/>
    <w:link w:val="211"/>
    <w:locked/>
    <w:rsid w:val="0077016A"/>
    <w:rPr>
      <w:rFonts w:ascii="Times New Roman" w:hAnsi="Times New Roman" w:cs="Times New Roman"/>
      <w:sz w:val="26"/>
      <w:szCs w:val="26"/>
      <w:shd w:val="clear" w:color="auto" w:fill="FFFFFF"/>
    </w:rPr>
  </w:style>
  <w:style w:type="paragraph" w:customStyle="1" w:styleId="211">
    <w:name w:val="Основной текст (2)1"/>
    <w:basedOn w:val="a"/>
    <w:link w:val="26"/>
    <w:rsid w:val="0077016A"/>
    <w:pPr>
      <w:widowControl w:val="0"/>
      <w:shd w:val="clear" w:color="auto" w:fill="FFFFFF"/>
      <w:spacing w:line="331" w:lineRule="exact"/>
    </w:pPr>
    <w:rPr>
      <w:rFonts w:eastAsiaTheme="minorHAnsi"/>
      <w:sz w:val="26"/>
      <w:szCs w:val="26"/>
      <w:lang w:eastAsia="en-US"/>
    </w:rPr>
  </w:style>
  <w:style w:type="character" w:customStyle="1" w:styleId="35">
    <w:name w:val="Основной текст (3)_"/>
    <w:basedOn w:val="a0"/>
    <w:link w:val="36"/>
    <w:locked/>
    <w:rsid w:val="0077016A"/>
    <w:rPr>
      <w:rFonts w:ascii="Times New Roman" w:eastAsia="Times New Roman" w:hAnsi="Times New Roman" w:cs="Times New Roman"/>
      <w:b/>
      <w:bCs/>
      <w:sz w:val="28"/>
      <w:szCs w:val="28"/>
      <w:shd w:val="clear" w:color="auto" w:fill="FFFFFF"/>
    </w:rPr>
  </w:style>
  <w:style w:type="paragraph" w:customStyle="1" w:styleId="36">
    <w:name w:val="Основной текст (3)"/>
    <w:basedOn w:val="a"/>
    <w:link w:val="35"/>
    <w:rsid w:val="0077016A"/>
    <w:pPr>
      <w:widowControl w:val="0"/>
      <w:shd w:val="clear" w:color="auto" w:fill="FFFFFF"/>
      <w:spacing w:before="1560" w:line="322" w:lineRule="exact"/>
      <w:jc w:val="center"/>
    </w:pPr>
    <w:rPr>
      <w:b/>
      <w:bCs/>
      <w:sz w:val="28"/>
      <w:szCs w:val="28"/>
      <w:lang w:eastAsia="en-US"/>
    </w:rPr>
  </w:style>
  <w:style w:type="paragraph" w:customStyle="1" w:styleId="ConsPlusNonformat">
    <w:name w:val="ConsPlusNonformat"/>
    <w:uiPriority w:val="99"/>
    <w:rsid w:val="007701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0">
    <w:name w:val="Обычный + 14 пт Знак"/>
    <w:aliases w:val="курсив Знак"/>
    <w:basedOn w:val="a"/>
    <w:uiPriority w:val="99"/>
    <w:rsid w:val="0077016A"/>
    <w:pPr>
      <w:widowControl w:val="0"/>
      <w:autoSpaceDE w:val="0"/>
      <w:autoSpaceDN w:val="0"/>
      <w:adjustRightInd w:val="0"/>
      <w:ind w:firstLine="720"/>
      <w:jc w:val="both"/>
    </w:pPr>
    <w:rPr>
      <w:i/>
    </w:rPr>
  </w:style>
  <w:style w:type="paragraph" w:customStyle="1" w:styleId="141">
    <w:name w:val="Обычный + 14 пт"/>
    <w:aliases w:val="полужирный,Первая строка:  1,25 см"/>
    <w:basedOn w:val="a"/>
    <w:uiPriority w:val="99"/>
    <w:rsid w:val="0077016A"/>
    <w:rPr>
      <w:b/>
      <w:sz w:val="24"/>
      <w:szCs w:val="28"/>
    </w:rPr>
  </w:style>
  <w:style w:type="paragraph" w:customStyle="1" w:styleId="ConsCell">
    <w:name w:val="ConsCell"/>
    <w:uiPriority w:val="99"/>
    <w:rsid w:val="007701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
    <w:uiPriority w:val="99"/>
    <w:rsid w:val="0077016A"/>
    <w:pPr>
      <w:spacing w:after="160" w:line="240" w:lineRule="exact"/>
    </w:pPr>
    <w:rPr>
      <w:rFonts w:ascii="Verdana" w:hAnsi="Verdana" w:cs="Verdana"/>
      <w:lang w:val="en-US" w:eastAsia="en-US"/>
    </w:rPr>
  </w:style>
  <w:style w:type="paragraph" w:customStyle="1" w:styleId="aff5">
    <w:name w:val="Знак Знак Знак Знак Знак Знак Знак Знак Знак Знак Знак Знак Знак"/>
    <w:basedOn w:val="a"/>
    <w:uiPriority w:val="99"/>
    <w:rsid w:val="0077016A"/>
    <w:rPr>
      <w:rFonts w:ascii="Verdana" w:hAnsi="Verdana" w:cs="Verdana"/>
      <w:lang w:val="en-US" w:eastAsia="en-US"/>
    </w:rPr>
  </w:style>
  <w:style w:type="paragraph" w:customStyle="1" w:styleId="15">
    <w:name w:val="Без интервала1"/>
    <w:uiPriority w:val="99"/>
    <w:rsid w:val="0077016A"/>
    <w:pPr>
      <w:spacing w:after="0" w:line="240" w:lineRule="auto"/>
    </w:pPr>
    <w:rPr>
      <w:rFonts w:ascii="Times New Roman" w:eastAsia="Times New Roman" w:hAnsi="Times New Roman" w:cs="Times New Roman"/>
      <w:sz w:val="28"/>
    </w:rPr>
  </w:style>
  <w:style w:type="paragraph" w:customStyle="1" w:styleId="16">
    <w:name w:val="Абзац списка1"/>
    <w:basedOn w:val="a"/>
    <w:uiPriority w:val="99"/>
    <w:rsid w:val="0077016A"/>
    <w:pPr>
      <w:spacing w:after="200" w:line="276" w:lineRule="auto"/>
      <w:ind w:left="720"/>
      <w:contextualSpacing/>
    </w:pPr>
    <w:rPr>
      <w:sz w:val="28"/>
      <w:szCs w:val="24"/>
      <w:lang w:eastAsia="en-US"/>
    </w:rPr>
  </w:style>
  <w:style w:type="paragraph" w:customStyle="1" w:styleId="27">
    <w:name w:val="Обычный2"/>
    <w:uiPriority w:val="99"/>
    <w:rsid w:val="0077016A"/>
    <w:pPr>
      <w:widowControl w:val="0"/>
      <w:suppressAutoHyphens/>
      <w:spacing w:after="0" w:line="240" w:lineRule="auto"/>
    </w:pPr>
    <w:rPr>
      <w:rFonts w:ascii="Arial" w:eastAsia="Times New Roman" w:hAnsi="Arial" w:cs="Times New Roman"/>
      <w:sz w:val="18"/>
      <w:szCs w:val="20"/>
      <w:lang w:eastAsia="ar-SA"/>
    </w:rPr>
  </w:style>
  <w:style w:type="paragraph" w:customStyle="1" w:styleId="Preformat">
    <w:name w:val="Preformat"/>
    <w:uiPriority w:val="99"/>
    <w:rsid w:val="0077016A"/>
    <w:pPr>
      <w:snapToGrid w:val="0"/>
      <w:spacing w:after="0" w:line="240" w:lineRule="auto"/>
    </w:pPr>
    <w:rPr>
      <w:rFonts w:ascii="Courier New" w:eastAsia="Times New Roman" w:hAnsi="Courier New" w:cs="Times New Roman"/>
      <w:sz w:val="20"/>
      <w:szCs w:val="20"/>
      <w:lang w:eastAsia="ru-RU"/>
    </w:rPr>
  </w:style>
  <w:style w:type="character" w:styleId="aff6">
    <w:name w:val="page number"/>
    <w:basedOn w:val="a0"/>
    <w:uiPriority w:val="99"/>
    <w:semiHidden/>
    <w:unhideWhenUsed/>
    <w:rsid w:val="0077016A"/>
    <w:rPr>
      <w:rFonts w:ascii="Times New Roman" w:hAnsi="Times New Roman" w:cs="Times New Roman" w:hint="default"/>
    </w:rPr>
  </w:style>
  <w:style w:type="character" w:customStyle="1" w:styleId="aff7">
    <w:name w:val="Гипертекстовая ссылка"/>
    <w:basedOn w:val="a0"/>
    <w:uiPriority w:val="99"/>
    <w:rsid w:val="0077016A"/>
    <w:rPr>
      <w:b/>
      <w:bCs/>
      <w:color w:val="106BBE"/>
    </w:rPr>
  </w:style>
  <w:style w:type="character" w:customStyle="1" w:styleId="17">
    <w:name w:val="Название Знак1"/>
    <w:basedOn w:val="a0"/>
    <w:uiPriority w:val="99"/>
    <w:locked/>
    <w:rsid w:val="0077016A"/>
    <w:rPr>
      <w:rFonts w:ascii="Times New Roman" w:hAnsi="Times New Roman" w:cs="Times New Roman" w:hint="default"/>
      <w:b/>
      <w:bCs w:val="0"/>
      <w:sz w:val="20"/>
      <w:szCs w:val="20"/>
      <w:lang w:eastAsia="ru-RU"/>
    </w:rPr>
  </w:style>
  <w:style w:type="character" w:customStyle="1" w:styleId="37">
    <w:name w:val="Основной шрифт абзаца3"/>
    <w:uiPriority w:val="99"/>
    <w:rsid w:val="0077016A"/>
  </w:style>
  <w:style w:type="character" w:customStyle="1" w:styleId="18">
    <w:name w:val="Знак примечания1"/>
    <w:uiPriority w:val="99"/>
    <w:rsid w:val="0077016A"/>
    <w:rPr>
      <w:sz w:val="16"/>
    </w:rPr>
  </w:style>
  <w:style w:type="character" w:customStyle="1" w:styleId="160">
    <w:name w:val="Знак Знак16"/>
    <w:uiPriority w:val="99"/>
    <w:locked/>
    <w:rsid w:val="0077016A"/>
    <w:rPr>
      <w:rFonts w:ascii="Arial" w:hAnsi="Arial" w:cs="Arial" w:hint="default"/>
      <w:b/>
      <w:bCs w:val="0"/>
      <w:kern w:val="32"/>
      <w:sz w:val="32"/>
      <w:lang w:val="ru-RU" w:eastAsia="ru-RU"/>
    </w:rPr>
  </w:style>
  <w:style w:type="character" w:customStyle="1" w:styleId="blk">
    <w:name w:val="blk"/>
    <w:uiPriority w:val="99"/>
    <w:rsid w:val="0077016A"/>
  </w:style>
  <w:style w:type="character" w:customStyle="1" w:styleId="170">
    <w:name w:val="Знак Знак17"/>
    <w:uiPriority w:val="99"/>
    <w:locked/>
    <w:rsid w:val="0077016A"/>
    <w:rPr>
      <w:b/>
      <w:bCs w:val="0"/>
      <w:i/>
      <w:iCs w:val="0"/>
      <w:smallCaps/>
      <w:sz w:val="32"/>
      <w:lang w:val="ru-RU" w:eastAsia="ru-RU"/>
    </w:rPr>
  </w:style>
  <w:style w:type="character" w:customStyle="1" w:styleId="s10">
    <w:name w:val="s_10"/>
    <w:uiPriority w:val="99"/>
    <w:rsid w:val="0077016A"/>
  </w:style>
  <w:style w:type="character" w:customStyle="1" w:styleId="19">
    <w:name w:val="Заголовок Знак1"/>
    <w:uiPriority w:val="99"/>
    <w:rsid w:val="0077016A"/>
    <w:rPr>
      <w:b/>
      <w:bCs w:val="0"/>
      <w:sz w:val="28"/>
      <w:lang w:val="ru-RU" w:eastAsia="ru-RU"/>
    </w:rPr>
  </w:style>
  <w:style w:type="character" w:customStyle="1" w:styleId="aff8">
    <w:name w:val="Цветовое выделение"/>
    <w:uiPriority w:val="99"/>
    <w:rsid w:val="0077016A"/>
    <w:rPr>
      <w:b/>
      <w:bCs w:val="0"/>
      <w:color w:val="26282F"/>
    </w:rPr>
  </w:style>
  <w:style w:type="character" w:customStyle="1" w:styleId="highlightsearch">
    <w:name w:val="highlightsearch"/>
    <w:basedOn w:val="a0"/>
    <w:rsid w:val="0077016A"/>
  </w:style>
  <w:style w:type="character" w:customStyle="1" w:styleId="fontstyle01">
    <w:name w:val="fontstyle01"/>
    <w:basedOn w:val="a0"/>
    <w:rsid w:val="0077016A"/>
    <w:rPr>
      <w:rFonts w:ascii="Times New Roman" w:hAnsi="Times New Roman" w:cs="Times New Roman" w:hint="default"/>
      <w:b w:val="0"/>
      <w:bCs w:val="0"/>
      <w:i w:val="0"/>
      <w:iCs w:val="0"/>
      <w:color w:val="000000"/>
      <w:sz w:val="24"/>
      <w:szCs w:val="24"/>
    </w:rPr>
  </w:style>
  <w:style w:type="character" w:customStyle="1" w:styleId="28">
    <w:name w:val="Основной текст (2) + Полужирный"/>
    <w:basedOn w:val="26"/>
    <w:rsid w:val="0077016A"/>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9">
    <w:name w:val="Основной текст (2) + 9"/>
    <w:aliases w:val="5 pt"/>
    <w:basedOn w:val="a0"/>
    <w:rsid w:val="0077016A"/>
    <w:rPr>
      <w:rFonts w:ascii="Courier New" w:eastAsia="Courier New" w:hAnsi="Courier New" w:cs="Courier New" w:hint="default"/>
      <w:b/>
      <w:bCs/>
      <w:i w:val="0"/>
      <w:iCs w:val="0"/>
      <w:smallCaps w:val="0"/>
      <w:strike w:val="0"/>
      <w:dstrike w:val="0"/>
      <w:color w:val="4C4C4E"/>
      <w:spacing w:val="0"/>
      <w:w w:val="100"/>
      <w:position w:val="0"/>
      <w:sz w:val="13"/>
      <w:szCs w:val="13"/>
      <w:u w:val="none"/>
      <w:effect w:val="none"/>
      <w:lang w:val="ru-RU" w:eastAsia="ru-RU" w:bidi="ru-RU"/>
    </w:rPr>
  </w:style>
  <w:style w:type="character" w:customStyle="1" w:styleId="212pt">
    <w:name w:val="Основной текст (2) + 12 pt"/>
    <w:basedOn w:val="26"/>
    <w:rsid w:val="0077016A"/>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16pt">
    <w:name w:val="Основной текст (2) + 16 pt"/>
    <w:aliases w:val="Масштаб 80%"/>
    <w:basedOn w:val="26"/>
    <w:rsid w:val="0077016A"/>
    <w:rPr>
      <w:rFonts w:ascii="Times New Roman" w:eastAsia="Times New Roman" w:hAnsi="Times New Roman" w:cs="Times New Roman"/>
      <w:b w:val="0"/>
      <w:bCs w:val="0"/>
      <w:i w:val="0"/>
      <w:iCs w:val="0"/>
      <w:smallCaps w:val="0"/>
      <w:strike w:val="0"/>
      <w:dstrike w:val="0"/>
      <w:color w:val="000000"/>
      <w:spacing w:val="0"/>
      <w:w w:val="80"/>
      <w:position w:val="0"/>
      <w:sz w:val="32"/>
      <w:szCs w:val="32"/>
      <w:u w:val="none"/>
      <w:effect w:val="none"/>
      <w:shd w:val="clear" w:color="auto" w:fill="FFFFFF"/>
      <w:lang w:val="ru-RU" w:eastAsia="ru-RU" w:bidi="ru-RU"/>
    </w:rPr>
  </w:style>
  <w:style w:type="character" w:customStyle="1" w:styleId="213pt">
    <w:name w:val="Основной текст (2) + 13 pt"/>
    <w:basedOn w:val="26"/>
    <w:rsid w:val="0077016A"/>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1a">
    <w:name w:val="Основной текст1"/>
    <w:basedOn w:val="a0"/>
    <w:rsid w:val="0077016A"/>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aff9">
    <w:name w:val="Основной текст_"/>
    <w:basedOn w:val="a0"/>
    <w:rsid w:val="0077016A"/>
    <w:rPr>
      <w:rFonts w:ascii="Times New Roman" w:eastAsia="Times New Roman" w:hAnsi="Times New Roman" w:cs="Times New Roman" w:hint="default"/>
      <w:spacing w:val="5"/>
      <w:sz w:val="25"/>
      <w:szCs w:val="25"/>
      <w:shd w:val="clear" w:color="auto" w:fill="FFFFFF"/>
    </w:rPr>
  </w:style>
  <w:style w:type="character" w:customStyle="1" w:styleId="142">
    <w:name w:val="Обычный + 14 пт Знак Знак"/>
    <w:aliases w:val="курсив Знак Знак"/>
    <w:rsid w:val="0077016A"/>
    <w:rPr>
      <w:rFonts w:ascii="Times New Roman" w:hAnsi="Times New Roman" w:cs="Times New Roman" w:hint="default"/>
      <w:i/>
      <w:iCs w:val="0"/>
      <w:lang w:val="ru-RU" w:eastAsia="ru-RU" w:bidi="ar-SA"/>
    </w:rPr>
  </w:style>
  <w:style w:type="character" w:customStyle="1" w:styleId="2a">
    <w:name w:val="Знак Знак2"/>
    <w:locked/>
    <w:rsid w:val="0077016A"/>
    <w:rPr>
      <w:rFonts w:ascii="Arial" w:hAnsi="Arial" w:cs="Arial" w:hint="default"/>
      <w:b/>
      <w:bCs/>
      <w:kern w:val="32"/>
      <w:sz w:val="32"/>
      <w:szCs w:val="32"/>
      <w:lang w:val="ru-RU" w:eastAsia="ru-RU" w:bidi="ar-SA"/>
    </w:rPr>
  </w:style>
  <w:style w:type="character" w:customStyle="1" w:styleId="1b">
    <w:name w:val="Заголовок №1"/>
    <w:basedOn w:val="a0"/>
    <w:rsid w:val="0077016A"/>
    <w:rPr>
      <w:rFonts w:ascii="Courier New" w:eastAsia="Courier New" w:hAnsi="Courier New" w:cs="Courier New" w:hint="default"/>
      <w:b w:val="0"/>
      <w:bCs w:val="0"/>
      <w:i w:val="0"/>
      <w:iCs w:val="0"/>
      <w:smallCaps w:val="0"/>
      <w:strike w:val="0"/>
      <w:dstrike w:val="0"/>
      <w:color w:val="4C4C4E"/>
      <w:spacing w:val="0"/>
      <w:w w:val="100"/>
      <w:position w:val="0"/>
      <w:sz w:val="28"/>
      <w:szCs w:val="28"/>
      <w:u w:val="none"/>
      <w:effect w:val="none"/>
      <w:lang w:val="ru-RU" w:eastAsia="ru-RU" w:bidi="ru-RU"/>
    </w:rPr>
  </w:style>
  <w:style w:type="character" w:customStyle="1" w:styleId="2b">
    <w:name w:val="Заголовок №2"/>
    <w:basedOn w:val="a0"/>
    <w:rsid w:val="0077016A"/>
    <w:rPr>
      <w:rFonts w:ascii="Times New Roman" w:eastAsia="Times New Roman" w:hAnsi="Times New Roman" w:cs="Times New Roman" w:hint="default"/>
      <w:b w:val="0"/>
      <w:bCs w:val="0"/>
      <w:i w:val="0"/>
      <w:iCs w:val="0"/>
      <w:smallCaps w:val="0"/>
      <w:strike w:val="0"/>
      <w:dstrike w:val="0"/>
      <w:color w:val="4C4C4E"/>
      <w:spacing w:val="0"/>
      <w:w w:val="100"/>
      <w:position w:val="0"/>
      <w:sz w:val="24"/>
      <w:szCs w:val="24"/>
      <w:u w:val="none"/>
      <w:effect w:val="none"/>
      <w:lang w:val="ru-RU" w:eastAsia="ru-RU" w:bidi="ru-RU"/>
    </w:rPr>
  </w:style>
  <w:style w:type="character" w:customStyle="1" w:styleId="affa">
    <w:name w:val="Подпись к таблице"/>
    <w:basedOn w:val="a0"/>
    <w:rsid w:val="0077016A"/>
    <w:rPr>
      <w:rFonts w:ascii="Courier New" w:eastAsia="Courier New" w:hAnsi="Courier New" w:cs="Courier New" w:hint="default"/>
      <w:b w:val="0"/>
      <w:bCs w:val="0"/>
      <w:i w:val="0"/>
      <w:iCs w:val="0"/>
      <w:smallCaps w:val="0"/>
      <w:strike w:val="0"/>
      <w:dstrike w:val="0"/>
      <w:color w:val="4C4C4E"/>
      <w:spacing w:val="0"/>
      <w:w w:val="100"/>
      <w:position w:val="0"/>
      <w:sz w:val="20"/>
      <w:szCs w:val="20"/>
      <w:u w:val="none"/>
      <w:effect w:val="none"/>
      <w:lang w:val="ru-RU" w:eastAsia="ru-RU" w:bidi="ru-RU"/>
    </w:rPr>
  </w:style>
  <w:style w:type="table" w:styleId="affb">
    <w:name w:val="Table Grid"/>
    <w:basedOn w:val="a1"/>
    <w:uiPriority w:val="39"/>
    <w:rsid w:val="0077016A"/>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1"/>
    <w:uiPriority w:val="99"/>
    <w:rsid w:val="007701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1"/>
    <w:uiPriority w:val="59"/>
    <w:rsid w:val="0077016A"/>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51092">
      <w:bodyDiv w:val="1"/>
      <w:marLeft w:val="0"/>
      <w:marRight w:val="0"/>
      <w:marTop w:val="0"/>
      <w:marBottom w:val="0"/>
      <w:divBdr>
        <w:top w:val="none" w:sz="0" w:space="0" w:color="auto"/>
        <w:left w:val="none" w:sz="0" w:space="0" w:color="auto"/>
        <w:bottom w:val="none" w:sz="0" w:space="0" w:color="auto"/>
        <w:right w:val="none" w:sz="0" w:space="0" w:color="auto"/>
      </w:divBdr>
    </w:div>
    <w:div w:id="723261705">
      <w:bodyDiv w:val="1"/>
      <w:marLeft w:val="0"/>
      <w:marRight w:val="0"/>
      <w:marTop w:val="0"/>
      <w:marBottom w:val="0"/>
      <w:divBdr>
        <w:top w:val="none" w:sz="0" w:space="0" w:color="auto"/>
        <w:left w:val="none" w:sz="0" w:space="0" w:color="auto"/>
        <w:bottom w:val="none" w:sz="0" w:space="0" w:color="auto"/>
        <w:right w:val="none" w:sz="0" w:space="0" w:color="auto"/>
      </w:divBdr>
    </w:div>
    <w:div w:id="127725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79440-49E9-4F76-A7A7-A2FFE6440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76</Pages>
  <Words>37933</Words>
  <Characters>216224</Characters>
  <Application>Microsoft Office Word</Application>
  <DocSecurity>0</DocSecurity>
  <Lines>1801</Lines>
  <Paragraphs>507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Платонова М.Г.</dc:creator>
  <cp:keywords/>
  <dc:description/>
  <cp:lastModifiedBy>SVETLANA_NP17</cp:lastModifiedBy>
  <cp:revision>2</cp:revision>
  <cp:lastPrinted>2024-04-12T07:22:00Z</cp:lastPrinted>
  <dcterms:created xsi:type="dcterms:W3CDTF">2025-03-17T13:48:00Z</dcterms:created>
  <dcterms:modified xsi:type="dcterms:W3CDTF">2025-03-17T13:48:00Z</dcterms:modified>
</cp:coreProperties>
</file>